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26548" w14:textId="77777777" w:rsidR="00F104A5" w:rsidRPr="00F104A5" w:rsidRDefault="00F104A5" w:rsidP="00F104A5">
      <w:pPr>
        <w:shd w:val="clear" w:color="auto" w:fill="FFFFFF"/>
        <w:spacing w:before="150" w:after="225" w:line="240" w:lineRule="auto"/>
        <w:jc w:val="center"/>
        <w:outlineLvl w:val="1"/>
        <w:rPr>
          <w:rFonts w:asciiTheme="majorHAnsi" w:eastAsia="Times New Roman" w:hAnsiTheme="majorHAnsi" w:cstheme="majorHAnsi"/>
          <w:caps/>
          <w:color w:val="000000"/>
          <w:sz w:val="36"/>
          <w:szCs w:val="36"/>
          <w:lang w:eastAsia="hu-HU"/>
        </w:rPr>
      </w:pPr>
      <w:r w:rsidRPr="00F104A5">
        <w:rPr>
          <w:rFonts w:asciiTheme="majorHAnsi" w:eastAsia="Times New Roman" w:hAnsiTheme="majorHAnsi" w:cstheme="majorHAnsi"/>
          <w:caps/>
          <w:color w:val="000000"/>
          <w:sz w:val="36"/>
          <w:szCs w:val="36"/>
          <w:lang w:eastAsia="hu-HU"/>
        </w:rPr>
        <w:t>I. BEVEZETÉS</w:t>
      </w:r>
    </w:p>
    <w:p w14:paraId="5F644795" w14:textId="275DC0BA"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Jelen dokumentum (a továbbiakban: „</w:t>
      </w:r>
      <w:r w:rsidRPr="00F104A5">
        <w:rPr>
          <w:rFonts w:asciiTheme="majorHAnsi" w:eastAsia="Times New Roman" w:hAnsiTheme="majorHAnsi" w:cstheme="majorHAnsi"/>
          <w:i/>
          <w:iCs/>
          <w:color w:val="000000"/>
          <w:sz w:val="24"/>
          <w:szCs w:val="24"/>
          <w:lang w:eastAsia="hu-HU"/>
        </w:rPr>
        <w:t>Tájékoztató</w:t>
      </w:r>
      <w:r w:rsidRPr="00F104A5">
        <w:rPr>
          <w:rFonts w:asciiTheme="majorHAnsi" w:eastAsia="Times New Roman" w:hAnsiTheme="majorHAnsi" w:cstheme="majorHAnsi"/>
          <w:color w:val="000000"/>
          <w:sz w:val="24"/>
          <w:szCs w:val="24"/>
          <w:lang w:eastAsia="hu-HU"/>
        </w:rPr>
        <w:t xml:space="preserve">”) célja, hogy megfelelő tájékoztatást nyújtson </w:t>
      </w:r>
      <w:r w:rsidR="00AE4364" w:rsidRPr="00AE4364">
        <w:rPr>
          <w:rFonts w:asciiTheme="majorHAnsi" w:eastAsia="Times New Roman" w:hAnsiTheme="majorHAnsi" w:cstheme="majorHAnsi"/>
          <w:i/>
          <w:iCs/>
          <w:color w:val="000000"/>
          <w:sz w:val="24"/>
          <w:szCs w:val="24"/>
          <w:lang w:eastAsia="hu-HU"/>
        </w:rPr>
        <w:t>A Corvin Hotel-ITH Kft., 1094 Budapest, Angyal utca 31.</w:t>
      </w:r>
      <w:r w:rsidR="00AE4364" w:rsidRPr="00F104A5">
        <w:rPr>
          <w:rFonts w:asciiTheme="majorHAnsi" w:eastAsia="Times New Roman" w:hAnsiTheme="majorHAnsi" w:cstheme="majorHAnsi"/>
          <w:color w:val="000000"/>
          <w:sz w:val="24"/>
          <w:szCs w:val="24"/>
          <w:lang w:eastAsia="hu-HU"/>
        </w:rPr>
        <w:t xml:space="preserve"> </w:t>
      </w:r>
      <w:r w:rsidR="00AE4364" w:rsidRPr="00AE4364">
        <w:rPr>
          <w:rFonts w:asciiTheme="majorHAnsi" w:eastAsia="Times New Roman" w:hAnsiTheme="majorHAnsi" w:cstheme="majorHAnsi"/>
          <w:color w:val="000000"/>
          <w:sz w:val="24"/>
          <w:szCs w:val="24"/>
          <w:lang w:eastAsia="hu-HU"/>
        </w:rPr>
        <w:t>a Corvin Hotel Budapest</w:t>
      </w:r>
      <w:r w:rsidR="00AE4364">
        <w:t xml:space="preserve"> </w:t>
      </w:r>
      <w:r w:rsidRPr="00F104A5">
        <w:rPr>
          <w:rFonts w:asciiTheme="majorHAnsi" w:eastAsia="Times New Roman" w:hAnsiTheme="majorHAnsi" w:cstheme="majorHAnsi"/>
          <w:color w:val="000000"/>
          <w:sz w:val="24"/>
          <w:szCs w:val="24"/>
          <w:lang w:eastAsia="hu-HU"/>
        </w:rPr>
        <w:t>üzemeltetője által a természetes személyek személyes adatainak kezelésével összefüggésben végzett tevékenységekről. A Tájékoztatóban foglaltak különösen az alábbi nemzeti és európai uniós jogszabályok ide vonatkozó rendelkezésein alapszanak:</w:t>
      </w:r>
    </w:p>
    <w:p w14:paraId="251B0376" w14:textId="77777777" w:rsidR="00F104A5" w:rsidRPr="00F104A5" w:rsidRDefault="00F104A5" w:rsidP="00F104A5">
      <w:pPr>
        <w:numPr>
          <w:ilvl w:val="0"/>
          <w:numId w:val="1"/>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az Európai Parlament és a Tanács (EU) 2016/679. számú rendelete a természetes személyeknek a személyes adatok kezelése tekintetében történő védelméről és az ilyen adatok szabad áramlásáról, valamint a 95/46/EK rendelet hatályon kívül helyezéséről, azaz az Európai Unió Általános Adatvédelmi Rendelete (GDPR); </w:t>
      </w:r>
    </w:p>
    <w:p w14:paraId="186081AA" w14:textId="77777777" w:rsidR="00F104A5" w:rsidRPr="00F104A5" w:rsidRDefault="00F104A5" w:rsidP="00F104A5">
      <w:pPr>
        <w:numPr>
          <w:ilvl w:val="0"/>
          <w:numId w:val="1"/>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az információs önrendelkezési jogról és az információszabadságról szóló 2011. évi CXII. törvény (</w:t>
      </w:r>
      <w:proofErr w:type="spellStart"/>
      <w:r w:rsidRPr="00F104A5">
        <w:rPr>
          <w:rFonts w:asciiTheme="majorHAnsi" w:eastAsia="Times New Roman" w:hAnsiTheme="majorHAnsi" w:cstheme="majorHAnsi"/>
          <w:color w:val="000000"/>
          <w:sz w:val="24"/>
          <w:szCs w:val="24"/>
          <w:lang w:eastAsia="hu-HU"/>
        </w:rPr>
        <w:t>Infotv</w:t>
      </w:r>
      <w:proofErr w:type="spellEnd"/>
      <w:r w:rsidRPr="00F104A5">
        <w:rPr>
          <w:rFonts w:asciiTheme="majorHAnsi" w:eastAsia="Times New Roman" w:hAnsiTheme="majorHAnsi" w:cstheme="majorHAnsi"/>
          <w:color w:val="000000"/>
          <w:sz w:val="24"/>
          <w:szCs w:val="24"/>
          <w:lang w:eastAsia="hu-HU"/>
        </w:rPr>
        <w:t>.); </w:t>
      </w:r>
    </w:p>
    <w:p w14:paraId="495B0849" w14:textId="77777777" w:rsidR="00F104A5" w:rsidRPr="00F104A5" w:rsidRDefault="00F104A5" w:rsidP="00F104A5">
      <w:pPr>
        <w:numPr>
          <w:ilvl w:val="0"/>
          <w:numId w:val="1"/>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az elektronikus kereskedelmi szolgáltatások, valamint az információs társadalommal összefüggő szolgáltatások egyes kérdéseiről szóló 2001. évi CVIII. törvény (</w:t>
      </w:r>
      <w:proofErr w:type="spellStart"/>
      <w:r w:rsidRPr="00F104A5">
        <w:rPr>
          <w:rFonts w:asciiTheme="majorHAnsi" w:eastAsia="Times New Roman" w:hAnsiTheme="majorHAnsi" w:cstheme="majorHAnsi"/>
          <w:color w:val="000000"/>
          <w:sz w:val="24"/>
          <w:szCs w:val="24"/>
          <w:lang w:eastAsia="hu-HU"/>
        </w:rPr>
        <w:t>Ekertv</w:t>
      </w:r>
      <w:proofErr w:type="spellEnd"/>
      <w:r w:rsidRPr="00F104A5">
        <w:rPr>
          <w:rFonts w:asciiTheme="majorHAnsi" w:eastAsia="Times New Roman" w:hAnsiTheme="majorHAnsi" w:cstheme="majorHAnsi"/>
          <w:color w:val="000000"/>
          <w:sz w:val="24"/>
          <w:szCs w:val="24"/>
          <w:lang w:eastAsia="hu-HU"/>
        </w:rPr>
        <w:t>.); </w:t>
      </w:r>
    </w:p>
    <w:p w14:paraId="4459B4D5" w14:textId="77777777" w:rsidR="00F104A5" w:rsidRPr="00F104A5" w:rsidRDefault="00F104A5" w:rsidP="00F104A5">
      <w:pPr>
        <w:numPr>
          <w:ilvl w:val="0"/>
          <w:numId w:val="1"/>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az elektronikus hírközlésről szóló 2003. évi C. törvény (</w:t>
      </w:r>
      <w:proofErr w:type="spellStart"/>
      <w:r w:rsidRPr="00F104A5">
        <w:rPr>
          <w:rFonts w:asciiTheme="majorHAnsi" w:eastAsia="Times New Roman" w:hAnsiTheme="majorHAnsi" w:cstheme="majorHAnsi"/>
          <w:color w:val="000000"/>
          <w:sz w:val="24"/>
          <w:szCs w:val="24"/>
          <w:lang w:eastAsia="hu-HU"/>
        </w:rPr>
        <w:t>Eht</w:t>
      </w:r>
      <w:proofErr w:type="spellEnd"/>
      <w:r w:rsidRPr="00F104A5">
        <w:rPr>
          <w:rFonts w:asciiTheme="majorHAnsi" w:eastAsia="Times New Roman" w:hAnsiTheme="majorHAnsi" w:cstheme="majorHAnsi"/>
          <w:color w:val="000000"/>
          <w:sz w:val="24"/>
          <w:szCs w:val="24"/>
          <w:lang w:eastAsia="hu-HU"/>
        </w:rPr>
        <w:t>.); </w:t>
      </w:r>
    </w:p>
    <w:p w14:paraId="407B20D4" w14:textId="77777777" w:rsidR="00F104A5" w:rsidRPr="00F104A5" w:rsidRDefault="00F104A5" w:rsidP="00F104A5">
      <w:pPr>
        <w:numPr>
          <w:ilvl w:val="0"/>
          <w:numId w:val="1"/>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gazdasági reklámtevékenység alapvető feltételeiről és egyes korlátairól szóló 2008. évi XLVIII. törvény (</w:t>
      </w:r>
      <w:proofErr w:type="spellStart"/>
      <w:r w:rsidRPr="00F104A5">
        <w:rPr>
          <w:rFonts w:asciiTheme="majorHAnsi" w:eastAsia="Times New Roman" w:hAnsiTheme="majorHAnsi" w:cstheme="majorHAnsi"/>
          <w:color w:val="000000"/>
          <w:sz w:val="24"/>
          <w:szCs w:val="24"/>
          <w:lang w:eastAsia="hu-HU"/>
        </w:rPr>
        <w:t>Grt</w:t>
      </w:r>
      <w:proofErr w:type="spellEnd"/>
      <w:r w:rsidRPr="00F104A5">
        <w:rPr>
          <w:rFonts w:asciiTheme="majorHAnsi" w:eastAsia="Times New Roman" w:hAnsiTheme="majorHAnsi" w:cstheme="majorHAnsi"/>
          <w:color w:val="000000"/>
          <w:sz w:val="24"/>
          <w:szCs w:val="24"/>
          <w:lang w:eastAsia="hu-HU"/>
        </w:rPr>
        <w:t>.); </w:t>
      </w:r>
    </w:p>
    <w:p w14:paraId="4EA72980" w14:textId="77777777" w:rsidR="00F104A5" w:rsidRPr="00F104A5" w:rsidRDefault="00F104A5" w:rsidP="00F104A5">
      <w:pPr>
        <w:numPr>
          <w:ilvl w:val="0"/>
          <w:numId w:val="1"/>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számvitelről szóló 2000. évi C. törvény (Sztv.); </w:t>
      </w:r>
    </w:p>
    <w:p w14:paraId="7DEFEE16" w14:textId="77777777" w:rsidR="00F104A5" w:rsidRPr="00F104A5" w:rsidRDefault="00F104A5" w:rsidP="00F104A5">
      <w:pPr>
        <w:numPr>
          <w:ilvl w:val="0"/>
          <w:numId w:val="1"/>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az adózás rendjéről szóló 2017. évi CL. törvény (Art.); </w:t>
      </w:r>
    </w:p>
    <w:p w14:paraId="788DB2FB" w14:textId="77777777" w:rsidR="00F104A5" w:rsidRPr="00F104A5" w:rsidRDefault="00F104A5" w:rsidP="00F104A5">
      <w:pPr>
        <w:numPr>
          <w:ilvl w:val="0"/>
          <w:numId w:val="1"/>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helyi adókról szóló 1990. évi C. törvény (</w:t>
      </w:r>
      <w:proofErr w:type="spellStart"/>
      <w:r w:rsidRPr="00F104A5">
        <w:rPr>
          <w:rFonts w:asciiTheme="majorHAnsi" w:eastAsia="Times New Roman" w:hAnsiTheme="majorHAnsi" w:cstheme="majorHAnsi"/>
          <w:color w:val="000000"/>
          <w:sz w:val="24"/>
          <w:szCs w:val="24"/>
          <w:lang w:eastAsia="hu-HU"/>
        </w:rPr>
        <w:t>Htv</w:t>
      </w:r>
      <w:proofErr w:type="spellEnd"/>
      <w:r w:rsidRPr="00F104A5">
        <w:rPr>
          <w:rFonts w:asciiTheme="majorHAnsi" w:eastAsia="Times New Roman" w:hAnsiTheme="majorHAnsi" w:cstheme="majorHAnsi"/>
          <w:color w:val="000000"/>
          <w:sz w:val="24"/>
          <w:szCs w:val="24"/>
          <w:lang w:eastAsia="hu-HU"/>
        </w:rPr>
        <w:t>.); </w:t>
      </w:r>
    </w:p>
    <w:p w14:paraId="10F8F868" w14:textId="77777777" w:rsidR="00F104A5" w:rsidRPr="00F104A5" w:rsidRDefault="00F104A5" w:rsidP="00F104A5">
      <w:pPr>
        <w:numPr>
          <w:ilvl w:val="0"/>
          <w:numId w:val="1"/>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személy- és vagyonvédelmi, valamint a magánnyomozói tevékenység szabályairól szóló 2005. évi CXXXIII. törvény (</w:t>
      </w:r>
      <w:proofErr w:type="spellStart"/>
      <w:r w:rsidRPr="00F104A5">
        <w:rPr>
          <w:rFonts w:asciiTheme="majorHAnsi" w:eastAsia="Times New Roman" w:hAnsiTheme="majorHAnsi" w:cstheme="majorHAnsi"/>
          <w:color w:val="000000"/>
          <w:sz w:val="24"/>
          <w:szCs w:val="24"/>
          <w:lang w:eastAsia="hu-HU"/>
        </w:rPr>
        <w:t>Szvmtv</w:t>
      </w:r>
      <w:proofErr w:type="spellEnd"/>
      <w:r w:rsidRPr="00F104A5">
        <w:rPr>
          <w:rFonts w:asciiTheme="majorHAnsi" w:eastAsia="Times New Roman" w:hAnsiTheme="majorHAnsi" w:cstheme="majorHAnsi"/>
          <w:color w:val="000000"/>
          <w:sz w:val="24"/>
          <w:szCs w:val="24"/>
          <w:lang w:eastAsia="hu-HU"/>
        </w:rPr>
        <w:t>.); </w:t>
      </w:r>
    </w:p>
    <w:p w14:paraId="3A5E5D5D" w14:textId="77777777" w:rsidR="00F104A5" w:rsidRPr="00F104A5" w:rsidRDefault="00F104A5" w:rsidP="00F104A5">
      <w:pPr>
        <w:numPr>
          <w:ilvl w:val="0"/>
          <w:numId w:val="1"/>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kutatás és a közvetlen üzletszerzés célját szolgáló név- és lakcímadatok kezeléséről szóló 1995. évi CXIX. törvény (</w:t>
      </w:r>
      <w:proofErr w:type="spellStart"/>
      <w:r w:rsidRPr="00F104A5">
        <w:rPr>
          <w:rFonts w:asciiTheme="majorHAnsi" w:eastAsia="Times New Roman" w:hAnsiTheme="majorHAnsi" w:cstheme="majorHAnsi"/>
          <w:color w:val="000000"/>
          <w:sz w:val="24"/>
          <w:szCs w:val="24"/>
          <w:lang w:eastAsia="hu-HU"/>
        </w:rPr>
        <w:t>Nlktv</w:t>
      </w:r>
      <w:proofErr w:type="spellEnd"/>
      <w:r w:rsidRPr="00F104A5">
        <w:rPr>
          <w:rFonts w:asciiTheme="majorHAnsi" w:eastAsia="Times New Roman" w:hAnsiTheme="majorHAnsi" w:cstheme="majorHAnsi"/>
          <w:color w:val="000000"/>
          <w:sz w:val="24"/>
          <w:szCs w:val="24"/>
          <w:lang w:eastAsia="hu-HU"/>
        </w:rPr>
        <w:t>.) </w:t>
      </w:r>
    </w:p>
    <w:p w14:paraId="5130795F" w14:textId="77777777" w:rsidR="00F104A5" w:rsidRPr="00F104A5" w:rsidRDefault="00F104A5" w:rsidP="00F104A5">
      <w:pPr>
        <w:numPr>
          <w:ilvl w:val="0"/>
          <w:numId w:val="1"/>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Polgári Törvénykönyvről szóló 2013. évi V. törvény (Ptk.). </w:t>
      </w:r>
    </w:p>
    <w:p w14:paraId="4BAD2161" w14:textId="77777777" w:rsidR="00F104A5" w:rsidRPr="00F104A5" w:rsidRDefault="00F104A5" w:rsidP="00F104A5">
      <w:pPr>
        <w:numPr>
          <w:ilvl w:val="0"/>
          <w:numId w:val="1"/>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büntetőeljárásról szóló 1998. évi XIX. törvény (Be.) </w:t>
      </w:r>
    </w:p>
    <w:p w14:paraId="4BE66758" w14:textId="77777777" w:rsidR="00F104A5" w:rsidRPr="00F104A5" w:rsidRDefault="00F104A5" w:rsidP="00F104A5">
      <w:pPr>
        <w:numPr>
          <w:ilvl w:val="0"/>
          <w:numId w:val="1"/>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szabálysértésekről, a szabálysértési eljárásról és a szabálysértési nyilvántartási rendszerről szóló 2012. évi II. törvény (</w:t>
      </w:r>
      <w:proofErr w:type="spellStart"/>
      <w:r w:rsidRPr="00F104A5">
        <w:rPr>
          <w:rFonts w:asciiTheme="majorHAnsi" w:eastAsia="Times New Roman" w:hAnsiTheme="majorHAnsi" w:cstheme="majorHAnsi"/>
          <w:color w:val="000000"/>
          <w:sz w:val="24"/>
          <w:szCs w:val="24"/>
          <w:lang w:eastAsia="hu-HU"/>
        </w:rPr>
        <w:t>Szabstv</w:t>
      </w:r>
      <w:proofErr w:type="spellEnd"/>
      <w:r w:rsidRPr="00F104A5">
        <w:rPr>
          <w:rFonts w:asciiTheme="majorHAnsi" w:eastAsia="Times New Roman" w:hAnsiTheme="majorHAnsi" w:cstheme="majorHAnsi"/>
          <w:color w:val="000000"/>
          <w:sz w:val="24"/>
          <w:szCs w:val="24"/>
          <w:lang w:eastAsia="hu-HU"/>
        </w:rPr>
        <w:t>.) </w:t>
      </w:r>
    </w:p>
    <w:p w14:paraId="61178464" w14:textId="77777777" w:rsidR="00F104A5" w:rsidRPr="00F104A5" w:rsidRDefault="00F104A5" w:rsidP="00F104A5">
      <w:pPr>
        <w:numPr>
          <w:ilvl w:val="0"/>
          <w:numId w:val="1"/>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hivatalos statisztikáról szóló 2016. évi CLV. törvény (</w:t>
      </w:r>
      <w:proofErr w:type="spellStart"/>
      <w:r w:rsidRPr="00F104A5">
        <w:rPr>
          <w:rFonts w:asciiTheme="majorHAnsi" w:eastAsia="Times New Roman" w:hAnsiTheme="majorHAnsi" w:cstheme="majorHAnsi"/>
          <w:color w:val="000000"/>
          <w:sz w:val="24"/>
          <w:szCs w:val="24"/>
          <w:lang w:eastAsia="hu-HU"/>
        </w:rPr>
        <w:t>Stattv</w:t>
      </w:r>
      <w:proofErr w:type="spellEnd"/>
      <w:r w:rsidRPr="00F104A5">
        <w:rPr>
          <w:rFonts w:asciiTheme="majorHAnsi" w:eastAsia="Times New Roman" w:hAnsiTheme="majorHAnsi" w:cstheme="majorHAnsi"/>
          <w:color w:val="000000"/>
          <w:sz w:val="24"/>
          <w:szCs w:val="24"/>
          <w:lang w:eastAsia="hu-HU"/>
        </w:rPr>
        <w:t>.)</w:t>
      </w:r>
    </w:p>
    <w:p w14:paraId="5E3EDFF8" w14:textId="77777777" w:rsidR="00F104A5" w:rsidRPr="00F104A5" w:rsidRDefault="00F104A5" w:rsidP="00F104A5">
      <w:pPr>
        <w:numPr>
          <w:ilvl w:val="0"/>
          <w:numId w:val="1"/>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az Országos Statisztikai Adatfelvételi Program kötelező adatszolgáltatásairól szóló 388/2017. (XII. 13.) Korm. rendelet (</w:t>
      </w:r>
      <w:proofErr w:type="spellStart"/>
      <w:r w:rsidRPr="00F104A5">
        <w:rPr>
          <w:rFonts w:asciiTheme="majorHAnsi" w:eastAsia="Times New Roman" w:hAnsiTheme="majorHAnsi" w:cstheme="majorHAnsi"/>
          <w:color w:val="000000"/>
          <w:sz w:val="24"/>
          <w:szCs w:val="24"/>
          <w:lang w:eastAsia="hu-HU"/>
        </w:rPr>
        <w:t>OSTAPr</w:t>
      </w:r>
      <w:proofErr w:type="spellEnd"/>
      <w:r w:rsidRPr="00F104A5">
        <w:rPr>
          <w:rFonts w:asciiTheme="majorHAnsi" w:eastAsia="Times New Roman" w:hAnsiTheme="majorHAnsi" w:cstheme="majorHAnsi"/>
          <w:color w:val="000000"/>
          <w:sz w:val="24"/>
          <w:szCs w:val="24"/>
          <w:lang w:eastAsia="hu-HU"/>
        </w:rPr>
        <w:t>.); </w:t>
      </w:r>
    </w:p>
    <w:p w14:paraId="2D231FA9" w14:textId="77777777" w:rsidR="00F104A5" w:rsidRPr="00F104A5" w:rsidRDefault="00F104A5" w:rsidP="00F104A5">
      <w:pPr>
        <w:numPr>
          <w:ilvl w:val="0"/>
          <w:numId w:val="1"/>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2007. évi II. törvény a harmadik országbeli állampolgárok beutazásáról és tartózkodásáról (</w:t>
      </w:r>
      <w:proofErr w:type="spellStart"/>
      <w:r w:rsidRPr="00F104A5">
        <w:rPr>
          <w:rFonts w:asciiTheme="majorHAnsi" w:eastAsia="Times New Roman" w:hAnsiTheme="majorHAnsi" w:cstheme="majorHAnsi"/>
          <w:color w:val="000000"/>
          <w:sz w:val="24"/>
          <w:szCs w:val="24"/>
          <w:lang w:eastAsia="hu-HU"/>
        </w:rPr>
        <w:t>Hmtv</w:t>
      </w:r>
      <w:proofErr w:type="spellEnd"/>
      <w:r w:rsidRPr="00F104A5">
        <w:rPr>
          <w:rFonts w:asciiTheme="majorHAnsi" w:eastAsia="Times New Roman" w:hAnsiTheme="majorHAnsi" w:cstheme="majorHAnsi"/>
          <w:color w:val="000000"/>
          <w:sz w:val="24"/>
          <w:szCs w:val="24"/>
          <w:lang w:eastAsia="hu-HU"/>
        </w:rPr>
        <w:t>.); </w:t>
      </w:r>
    </w:p>
    <w:p w14:paraId="378265D2" w14:textId="77777777" w:rsidR="00F104A5" w:rsidRPr="00F104A5" w:rsidRDefault="00F104A5" w:rsidP="00F104A5">
      <w:pPr>
        <w:numPr>
          <w:ilvl w:val="0"/>
          <w:numId w:val="1"/>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114/2007. (V. 24.) Korm. rendelet a harmadik országbeli állampolgárok beutazásáról és tartózkodásáról szóló 2007. évi II. törvény végrehajtásáról (</w:t>
      </w:r>
      <w:proofErr w:type="spellStart"/>
      <w:r w:rsidRPr="00F104A5">
        <w:rPr>
          <w:rFonts w:asciiTheme="majorHAnsi" w:eastAsia="Times New Roman" w:hAnsiTheme="majorHAnsi" w:cstheme="majorHAnsi"/>
          <w:color w:val="000000"/>
          <w:sz w:val="24"/>
          <w:szCs w:val="24"/>
          <w:lang w:eastAsia="hu-HU"/>
        </w:rPr>
        <w:t>Hmtv</w:t>
      </w:r>
      <w:proofErr w:type="spellEnd"/>
      <w:r w:rsidRPr="00F104A5">
        <w:rPr>
          <w:rFonts w:asciiTheme="majorHAnsi" w:eastAsia="Times New Roman" w:hAnsiTheme="majorHAnsi" w:cstheme="majorHAnsi"/>
          <w:color w:val="000000"/>
          <w:sz w:val="24"/>
          <w:szCs w:val="24"/>
          <w:lang w:eastAsia="hu-HU"/>
        </w:rPr>
        <w:t xml:space="preserve"> </w:t>
      </w:r>
      <w:proofErr w:type="spellStart"/>
      <w:r w:rsidRPr="00F104A5">
        <w:rPr>
          <w:rFonts w:asciiTheme="majorHAnsi" w:eastAsia="Times New Roman" w:hAnsiTheme="majorHAnsi" w:cstheme="majorHAnsi"/>
          <w:color w:val="000000"/>
          <w:sz w:val="24"/>
          <w:szCs w:val="24"/>
          <w:lang w:eastAsia="hu-HU"/>
        </w:rPr>
        <w:t>vhr.</w:t>
      </w:r>
      <w:proofErr w:type="spellEnd"/>
      <w:r w:rsidRPr="00F104A5">
        <w:rPr>
          <w:rFonts w:asciiTheme="majorHAnsi" w:eastAsia="Times New Roman" w:hAnsiTheme="majorHAnsi" w:cstheme="majorHAnsi"/>
          <w:color w:val="000000"/>
          <w:sz w:val="24"/>
          <w:szCs w:val="24"/>
          <w:lang w:eastAsia="hu-HU"/>
        </w:rPr>
        <w:t>); </w:t>
      </w:r>
    </w:p>
    <w:p w14:paraId="2088F172" w14:textId="77777777" w:rsidR="00F104A5" w:rsidRPr="00F104A5" w:rsidRDefault="00F104A5" w:rsidP="00F104A5">
      <w:pPr>
        <w:numPr>
          <w:ilvl w:val="0"/>
          <w:numId w:val="1"/>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fogyasztóvédelemről szóló 1997. évi CLV. törvény (</w:t>
      </w:r>
      <w:proofErr w:type="spellStart"/>
      <w:r w:rsidRPr="00F104A5">
        <w:rPr>
          <w:rFonts w:asciiTheme="majorHAnsi" w:eastAsia="Times New Roman" w:hAnsiTheme="majorHAnsi" w:cstheme="majorHAnsi"/>
          <w:color w:val="000000"/>
          <w:sz w:val="24"/>
          <w:szCs w:val="24"/>
          <w:lang w:eastAsia="hu-HU"/>
        </w:rPr>
        <w:t>Fgytv</w:t>
      </w:r>
      <w:proofErr w:type="spellEnd"/>
      <w:r w:rsidRPr="00F104A5">
        <w:rPr>
          <w:rFonts w:asciiTheme="majorHAnsi" w:eastAsia="Times New Roman" w:hAnsiTheme="majorHAnsi" w:cstheme="majorHAnsi"/>
          <w:color w:val="000000"/>
          <w:sz w:val="24"/>
          <w:szCs w:val="24"/>
          <w:lang w:eastAsia="hu-HU"/>
        </w:rPr>
        <w:t>.) </w:t>
      </w:r>
    </w:p>
    <w:p w14:paraId="40A3792E" w14:textId="2F9119C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xml:space="preserve">A Tájékoztató szövege magyar nyelven folyamatosan elérhető és visszakereshető a </w:t>
      </w:r>
      <w:hyperlink r:id="rId7" w:history="1">
        <w:r w:rsidR="001A1024" w:rsidRPr="00F075A8">
          <w:rPr>
            <w:rStyle w:val="Hiperhivatkozs"/>
            <w:rFonts w:asciiTheme="majorHAnsi" w:eastAsia="Times New Roman" w:hAnsiTheme="majorHAnsi" w:cstheme="majorHAnsi"/>
            <w:sz w:val="24"/>
            <w:szCs w:val="24"/>
            <w:lang w:eastAsia="hu-HU"/>
          </w:rPr>
          <w:t>https://www.corvinhotelbudapest.hu</w:t>
        </w:r>
      </w:hyperlink>
      <w:r w:rsidR="001A1024">
        <w:rPr>
          <w:rFonts w:asciiTheme="majorHAnsi" w:eastAsia="Times New Roman" w:hAnsiTheme="majorHAnsi" w:cstheme="majorHAnsi"/>
          <w:color w:val="000000"/>
          <w:sz w:val="24"/>
          <w:szCs w:val="24"/>
          <w:lang w:eastAsia="hu-HU"/>
        </w:rPr>
        <w:t xml:space="preserve"> </w:t>
      </w:r>
      <w:r w:rsidR="001C5159" w:rsidRPr="001C5159">
        <w:rPr>
          <w:rFonts w:asciiTheme="majorHAnsi" w:eastAsia="Times New Roman" w:hAnsiTheme="majorHAnsi" w:cstheme="majorHAnsi"/>
          <w:color w:val="000000"/>
          <w:sz w:val="24"/>
          <w:szCs w:val="24"/>
          <w:lang w:eastAsia="hu-HU"/>
        </w:rPr>
        <w:t xml:space="preserve"> </w:t>
      </w:r>
      <w:r w:rsidRPr="00F104A5">
        <w:rPr>
          <w:rFonts w:asciiTheme="majorHAnsi" w:eastAsia="Times New Roman" w:hAnsiTheme="majorHAnsi" w:cstheme="majorHAnsi"/>
          <w:color w:val="000000"/>
          <w:sz w:val="24"/>
          <w:szCs w:val="24"/>
          <w:lang w:eastAsia="hu-HU"/>
        </w:rPr>
        <w:t xml:space="preserve">weboldalon, valamint papíralapon az Adatkezelő </w:t>
      </w:r>
      <w:r w:rsidRPr="00F104A5">
        <w:rPr>
          <w:rFonts w:asciiTheme="majorHAnsi" w:eastAsia="Times New Roman" w:hAnsiTheme="majorHAnsi" w:cstheme="majorHAnsi"/>
          <w:color w:val="000000"/>
          <w:sz w:val="24"/>
          <w:szCs w:val="24"/>
          <w:lang w:eastAsia="hu-HU"/>
        </w:rPr>
        <w:lastRenderedPageBreak/>
        <w:t>székhelyén, továbbá az adatkezelés tényleges helyszínén, a 10</w:t>
      </w:r>
      <w:r w:rsidR="001C5159">
        <w:rPr>
          <w:rFonts w:asciiTheme="majorHAnsi" w:eastAsia="Times New Roman" w:hAnsiTheme="majorHAnsi" w:cstheme="majorHAnsi"/>
          <w:color w:val="000000"/>
          <w:sz w:val="24"/>
          <w:szCs w:val="24"/>
          <w:lang w:eastAsia="hu-HU"/>
        </w:rPr>
        <w:t>94</w:t>
      </w:r>
      <w:r w:rsidRPr="00F104A5">
        <w:rPr>
          <w:rFonts w:asciiTheme="majorHAnsi" w:eastAsia="Times New Roman" w:hAnsiTheme="majorHAnsi" w:cstheme="majorHAnsi"/>
          <w:color w:val="000000"/>
          <w:sz w:val="24"/>
          <w:szCs w:val="24"/>
          <w:lang w:eastAsia="hu-HU"/>
        </w:rPr>
        <w:t xml:space="preserve"> Budapest, </w:t>
      </w:r>
      <w:r w:rsidR="001C5159">
        <w:rPr>
          <w:rFonts w:asciiTheme="majorHAnsi" w:eastAsia="Times New Roman" w:hAnsiTheme="majorHAnsi" w:cstheme="majorHAnsi"/>
          <w:color w:val="000000"/>
          <w:sz w:val="24"/>
          <w:szCs w:val="24"/>
          <w:lang w:eastAsia="hu-HU"/>
        </w:rPr>
        <w:t>Angyal</w:t>
      </w:r>
      <w:r w:rsidRPr="00F104A5">
        <w:rPr>
          <w:rFonts w:asciiTheme="majorHAnsi" w:eastAsia="Times New Roman" w:hAnsiTheme="majorHAnsi" w:cstheme="majorHAnsi"/>
          <w:color w:val="000000"/>
          <w:sz w:val="24"/>
          <w:szCs w:val="24"/>
          <w:lang w:eastAsia="hu-HU"/>
        </w:rPr>
        <w:t xml:space="preserve"> u. </w:t>
      </w:r>
      <w:r w:rsidR="001C5159">
        <w:rPr>
          <w:rFonts w:asciiTheme="majorHAnsi" w:eastAsia="Times New Roman" w:hAnsiTheme="majorHAnsi" w:cstheme="majorHAnsi"/>
          <w:color w:val="000000"/>
          <w:sz w:val="24"/>
          <w:szCs w:val="24"/>
          <w:lang w:eastAsia="hu-HU"/>
        </w:rPr>
        <w:t>31</w:t>
      </w:r>
      <w:r w:rsidRPr="00F104A5">
        <w:rPr>
          <w:rFonts w:asciiTheme="majorHAnsi" w:eastAsia="Times New Roman" w:hAnsiTheme="majorHAnsi" w:cstheme="majorHAnsi"/>
          <w:color w:val="000000"/>
          <w:sz w:val="24"/>
          <w:szCs w:val="24"/>
          <w:lang w:eastAsia="hu-HU"/>
        </w:rPr>
        <w:t>. szám alatt.</w:t>
      </w:r>
    </w:p>
    <w:p w14:paraId="5A6CC096" w14:textId="4DF893BF" w:rsidR="00F104A5" w:rsidRDefault="00F104A5" w:rsidP="00F104A5">
      <w:pPr>
        <w:shd w:val="clear" w:color="auto" w:fill="FFFFFF"/>
        <w:spacing w:before="150" w:after="150" w:line="240" w:lineRule="auto"/>
        <w:rPr>
          <w:rFonts w:asciiTheme="majorHAnsi" w:eastAsia="Times New Roman" w:hAnsiTheme="majorHAnsi" w:cstheme="majorHAnsi"/>
          <w:b/>
          <w:bCs/>
          <w:color w:val="000000"/>
          <w:sz w:val="24"/>
          <w:szCs w:val="24"/>
          <w:lang w:eastAsia="hu-HU"/>
        </w:rPr>
      </w:pPr>
      <w:r w:rsidRPr="00F104A5">
        <w:rPr>
          <w:rFonts w:asciiTheme="majorHAnsi" w:eastAsia="Times New Roman" w:hAnsiTheme="majorHAnsi" w:cstheme="majorHAnsi"/>
          <w:b/>
          <w:bCs/>
          <w:color w:val="000000"/>
          <w:sz w:val="24"/>
          <w:szCs w:val="24"/>
          <w:lang w:eastAsia="hu-HU"/>
        </w:rPr>
        <w:t>Kérjük, hogy a Tájékoztatót figyelmesen olvassa át!</w:t>
      </w:r>
    </w:p>
    <w:p w14:paraId="5448D43C" w14:textId="77777777" w:rsidR="00FD0C96" w:rsidRPr="00F104A5" w:rsidRDefault="00FD0C96"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p>
    <w:p w14:paraId="19252365" w14:textId="77777777" w:rsidR="00F104A5" w:rsidRPr="00F104A5" w:rsidRDefault="00F104A5" w:rsidP="00F104A5">
      <w:pPr>
        <w:shd w:val="clear" w:color="auto" w:fill="FFFFFF"/>
        <w:spacing w:before="150" w:after="225" w:line="240" w:lineRule="auto"/>
        <w:jc w:val="center"/>
        <w:outlineLvl w:val="1"/>
        <w:rPr>
          <w:rFonts w:asciiTheme="majorHAnsi" w:eastAsia="Times New Roman" w:hAnsiTheme="majorHAnsi" w:cstheme="majorHAnsi"/>
          <w:caps/>
          <w:color w:val="000000"/>
          <w:sz w:val="36"/>
          <w:szCs w:val="36"/>
          <w:lang w:eastAsia="hu-HU"/>
        </w:rPr>
      </w:pPr>
      <w:r w:rsidRPr="00F104A5">
        <w:rPr>
          <w:rFonts w:asciiTheme="majorHAnsi" w:eastAsia="Times New Roman" w:hAnsiTheme="majorHAnsi" w:cstheme="majorHAnsi"/>
          <w:caps/>
          <w:color w:val="000000"/>
          <w:sz w:val="36"/>
          <w:szCs w:val="36"/>
          <w:lang w:eastAsia="hu-HU"/>
        </w:rPr>
        <w:t>II. AZ ADATKEZELŐ</w:t>
      </w:r>
    </w:p>
    <w:p w14:paraId="5F871CDF" w14:textId="77777777" w:rsidR="00FD0C96" w:rsidRDefault="00F104A5" w:rsidP="00FD0C96">
      <w:pPr>
        <w:shd w:val="clear" w:color="auto" w:fill="FFFFFF"/>
        <w:spacing w:after="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xml:space="preserve">Név: </w:t>
      </w:r>
      <w:r w:rsidR="001A7D82" w:rsidRPr="00AE4364">
        <w:rPr>
          <w:rFonts w:asciiTheme="majorHAnsi" w:eastAsia="Times New Roman" w:hAnsiTheme="majorHAnsi" w:cstheme="majorHAnsi"/>
          <w:i/>
          <w:iCs/>
          <w:color w:val="000000"/>
          <w:sz w:val="24"/>
          <w:szCs w:val="24"/>
          <w:lang w:eastAsia="hu-HU"/>
        </w:rPr>
        <w:t xml:space="preserve">Corvin Hotel-ITH </w:t>
      </w:r>
      <w:r w:rsidR="001A7D82" w:rsidRPr="00F104A5">
        <w:rPr>
          <w:rFonts w:asciiTheme="majorHAnsi" w:eastAsia="Times New Roman" w:hAnsiTheme="majorHAnsi" w:cstheme="majorHAnsi"/>
          <w:color w:val="000000"/>
          <w:sz w:val="24"/>
          <w:szCs w:val="24"/>
          <w:lang w:eastAsia="hu-HU"/>
        </w:rPr>
        <w:t xml:space="preserve"> </w:t>
      </w:r>
      <w:r w:rsidRPr="00F104A5">
        <w:rPr>
          <w:rFonts w:asciiTheme="majorHAnsi" w:eastAsia="Times New Roman" w:hAnsiTheme="majorHAnsi" w:cstheme="majorHAnsi"/>
          <w:color w:val="000000"/>
          <w:sz w:val="24"/>
          <w:szCs w:val="24"/>
          <w:lang w:eastAsia="hu-HU"/>
        </w:rPr>
        <w:t>Korlátolt Felelősségű Társaság</w:t>
      </w:r>
      <w:r w:rsidRPr="00F104A5">
        <w:rPr>
          <w:rFonts w:asciiTheme="majorHAnsi" w:eastAsia="Times New Roman" w:hAnsiTheme="majorHAnsi" w:cstheme="majorHAnsi"/>
          <w:color w:val="000000"/>
          <w:sz w:val="24"/>
          <w:szCs w:val="24"/>
          <w:lang w:eastAsia="hu-HU"/>
        </w:rPr>
        <w:br/>
        <w:t xml:space="preserve">Rövidített elnevezése: </w:t>
      </w:r>
      <w:r w:rsidR="001A7D82" w:rsidRPr="00AE4364">
        <w:rPr>
          <w:rFonts w:asciiTheme="majorHAnsi" w:eastAsia="Times New Roman" w:hAnsiTheme="majorHAnsi" w:cstheme="majorHAnsi"/>
          <w:i/>
          <w:iCs/>
          <w:color w:val="000000"/>
          <w:sz w:val="24"/>
          <w:szCs w:val="24"/>
          <w:lang w:eastAsia="hu-HU"/>
        </w:rPr>
        <w:t>Corvin Hotel-ITH Kft</w:t>
      </w:r>
      <w:r w:rsidR="001A7D82">
        <w:rPr>
          <w:rFonts w:asciiTheme="majorHAnsi" w:eastAsia="Times New Roman" w:hAnsiTheme="majorHAnsi" w:cstheme="majorHAnsi"/>
          <w:i/>
          <w:iCs/>
          <w:color w:val="000000"/>
          <w:sz w:val="24"/>
          <w:szCs w:val="24"/>
          <w:lang w:eastAsia="hu-HU"/>
        </w:rPr>
        <w:t>.</w:t>
      </w:r>
      <w:r w:rsidRPr="00F104A5">
        <w:rPr>
          <w:rFonts w:asciiTheme="majorHAnsi" w:eastAsia="Times New Roman" w:hAnsiTheme="majorHAnsi" w:cstheme="majorHAnsi"/>
          <w:color w:val="000000"/>
          <w:sz w:val="24"/>
          <w:szCs w:val="24"/>
          <w:lang w:eastAsia="hu-HU"/>
        </w:rPr>
        <w:br/>
        <w:t xml:space="preserve">Székhely / Tevékenységi központ: </w:t>
      </w:r>
      <w:r w:rsidR="00FD0C96" w:rsidRPr="00F104A5">
        <w:rPr>
          <w:rFonts w:asciiTheme="majorHAnsi" w:eastAsia="Times New Roman" w:hAnsiTheme="majorHAnsi" w:cstheme="majorHAnsi"/>
          <w:color w:val="000000"/>
          <w:sz w:val="24"/>
          <w:szCs w:val="24"/>
          <w:lang w:eastAsia="hu-HU"/>
        </w:rPr>
        <w:t>1</w:t>
      </w:r>
      <w:r w:rsidR="00FD0C96">
        <w:rPr>
          <w:rFonts w:asciiTheme="majorHAnsi" w:eastAsia="Times New Roman" w:hAnsiTheme="majorHAnsi" w:cstheme="majorHAnsi"/>
          <w:color w:val="000000"/>
          <w:sz w:val="24"/>
          <w:szCs w:val="24"/>
          <w:lang w:eastAsia="hu-HU"/>
        </w:rPr>
        <w:t>094</w:t>
      </w:r>
      <w:r w:rsidR="00FD0C96" w:rsidRPr="00F104A5">
        <w:rPr>
          <w:rFonts w:asciiTheme="majorHAnsi" w:eastAsia="Times New Roman" w:hAnsiTheme="majorHAnsi" w:cstheme="majorHAnsi"/>
          <w:color w:val="000000"/>
          <w:sz w:val="24"/>
          <w:szCs w:val="24"/>
          <w:lang w:eastAsia="hu-HU"/>
        </w:rPr>
        <w:t xml:space="preserve"> Budapest, </w:t>
      </w:r>
      <w:r w:rsidR="00FD0C96">
        <w:rPr>
          <w:rFonts w:asciiTheme="majorHAnsi" w:eastAsia="Times New Roman" w:hAnsiTheme="majorHAnsi" w:cstheme="majorHAnsi"/>
          <w:color w:val="000000"/>
          <w:sz w:val="24"/>
          <w:szCs w:val="24"/>
          <w:lang w:eastAsia="hu-HU"/>
        </w:rPr>
        <w:t>Angyal</w:t>
      </w:r>
      <w:r w:rsidR="00FD0C96" w:rsidRPr="00F104A5">
        <w:rPr>
          <w:rFonts w:asciiTheme="majorHAnsi" w:eastAsia="Times New Roman" w:hAnsiTheme="majorHAnsi" w:cstheme="majorHAnsi"/>
          <w:color w:val="000000"/>
          <w:sz w:val="24"/>
          <w:szCs w:val="24"/>
          <w:lang w:eastAsia="hu-HU"/>
        </w:rPr>
        <w:t xml:space="preserve"> u. </w:t>
      </w:r>
      <w:r w:rsidR="00FD0C96">
        <w:rPr>
          <w:rFonts w:asciiTheme="majorHAnsi" w:eastAsia="Times New Roman" w:hAnsiTheme="majorHAnsi" w:cstheme="majorHAnsi"/>
          <w:color w:val="000000"/>
          <w:sz w:val="24"/>
          <w:szCs w:val="24"/>
          <w:lang w:eastAsia="hu-HU"/>
        </w:rPr>
        <w:t>31.</w:t>
      </w:r>
    </w:p>
    <w:p w14:paraId="40CB988E" w14:textId="219026AC" w:rsidR="00F104A5" w:rsidRPr="00F104A5" w:rsidRDefault="00F104A5" w:rsidP="00FD0C96">
      <w:pPr>
        <w:shd w:val="clear" w:color="auto" w:fill="FFFFFF"/>
        <w:spacing w:after="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xml:space="preserve">Cégjegyzékszám: </w:t>
      </w:r>
      <w:r w:rsidR="001A7D82" w:rsidRPr="001A7D82">
        <w:rPr>
          <w:rFonts w:asciiTheme="majorHAnsi" w:eastAsia="Times New Roman" w:hAnsiTheme="majorHAnsi" w:cstheme="majorHAnsi"/>
          <w:color w:val="000000"/>
          <w:sz w:val="24"/>
          <w:szCs w:val="24"/>
          <w:lang w:eastAsia="hu-HU"/>
        </w:rPr>
        <w:t xml:space="preserve">01-09-561984 </w:t>
      </w:r>
      <w:r w:rsidRPr="00F104A5">
        <w:rPr>
          <w:rFonts w:asciiTheme="majorHAnsi" w:eastAsia="Times New Roman" w:hAnsiTheme="majorHAnsi" w:cstheme="majorHAnsi"/>
          <w:color w:val="000000"/>
          <w:sz w:val="24"/>
          <w:szCs w:val="24"/>
          <w:lang w:eastAsia="hu-HU"/>
        </w:rPr>
        <w:t>(Fővárosi Törvényszék Cégbírósága)</w:t>
      </w:r>
      <w:r w:rsidRPr="00F104A5">
        <w:rPr>
          <w:rFonts w:asciiTheme="majorHAnsi" w:eastAsia="Times New Roman" w:hAnsiTheme="majorHAnsi" w:cstheme="majorHAnsi"/>
          <w:color w:val="000000"/>
          <w:sz w:val="24"/>
          <w:szCs w:val="24"/>
          <w:lang w:eastAsia="hu-HU"/>
        </w:rPr>
        <w:br/>
        <w:t xml:space="preserve">Adószám: </w:t>
      </w:r>
      <w:r w:rsidR="001A7D82" w:rsidRPr="001A7D82">
        <w:rPr>
          <w:rFonts w:asciiTheme="majorHAnsi" w:eastAsia="Times New Roman" w:hAnsiTheme="majorHAnsi" w:cstheme="majorHAnsi"/>
          <w:color w:val="000000"/>
          <w:sz w:val="24"/>
          <w:szCs w:val="24"/>
          <w:lang w:eastAsia="hu-HU"/>
        </w:rPr>
        <w:t>12171826-2-42</w:t>
      </w:r>
      <w:r w:rsidRPr="00F104A5">
        <w:rPr>
          <w:rFonts w:asciiTheme="majorHAnsi" w:eastAsia="Times New Roman" w:hAnsiTheme="majorHAnsi" w:cstheme="majorHAnsi"/>
          <w:color w:val="000000"/>
          <w:sz w:val="24"/>
          <w:szCs w:val="24"/>
          <w:lang w:eastAsia="hu-HU"/>
        </w:rPr>
        <w:br/>
        <w:t>Telefon: +36 1</w:t>
      </w:r>
      <w:r w:rsidR="001A7D82">
        <w:rPr>
          <w:rFonts w:asciiTheme="majorHAnsi" w:eastAsia="Times New Roman" w:hAnsiTheme="majorHAnsi" w:cstheme="majorHAnsi"/>
          <w:color w:val="000000"/>
          <w:sz w:val="24"/>
          <w:szCs w:val="24"/>
          <w:lang w:eastAsia="hu-HU"/>
        </w:rPr>
        <w:t> 218 65 66</w:t>
      </w:r>
      <w:r w:rsidRPr="00F104A5">
        <w:rPr>
          <w:rFonts w:asciiTheme="majorHAnsi" w:eastAsia="Times New Roman" w:hAnsiTheme="majorHAnsi" w:cstheme="majorHAnsi"/>
          <w:color w:val="000000"/>
          <w:sz w:val="24"/>
          <w:szCs w:val="24"/>
          <w:lang w:eastAsia="hu-HU"/>
        </w:rPr>
        <w:br/>
        <w:t>Elektronikus elérhetőség: </w:t>
      </w:r>
      <w:hyperlink r:id="rId8" w:history="1">
        <w:r w:rsidR="001A7D82" w:rsidRPr="00246EBC">
          <w:rPr>
            <w:rStyle w:val="Hiperhivatkozs"/>
            <w:rFonts w:asciiTheme="majorHAnsi" w:eastAsia="Times New Roman" w:hAnsiTheme="majorHAnsi" w:cstheme="majorHAnsi"/>
            <w:sz w:val="24"/>
            <w:szCs w:val="24"/>
            <w:lang w:eastAsia="hu-HU"/>
          </w:rPr>
          <w:t>reservation@corvinhotelbudapest.hu</w:t>
        </w:r>
        <w:r w:rsidR="001A7D82" w:rsidRPr="00246EBC">
          <w:rPr>
            <w:rStyle w:val="Hiperhivatkozs"/>
            <w:rFonts w:asciiTheme="majorHAnsi" w:eastAsia="Times New Roman" w:hAnsiTheme="majorHAnsi" w:cstheme="majorHAnsi"/>
            <w:sz w:val="24"/>
            <w:szCs w:val="24"/>
            <w:lang w:eastAsia="hu-HU"/>
          </w:rPr>
          <w:br/>
        </w:r>
      </w:hyperlink>
      <w:r w:rsidRPr="00F104A5">
        <w:rPr>
          <w:rFonts w:asciiTheme="majorHAnsi" w:eastAsia="Times New Roman" w:hAnsiTheme="majorHAnsi" w:cstheme="majorHAnsi"/>
          <w:color w:val="000000"/>
          <w:sz w:val="24"/>
          <w:szCs w:val="24"/>
          <w:lang w:eastAsia="hu-HU"/>
        </w:rPr>
        <w:t>Tényleges adatkezelés címe: 1</w:t>
      </w:r>
      <w:r w:rsidR="001A7D82">
        <w:rPr>
          <w:rFonts w:asciiTheme="majorHAnsi" w:eastAsia="Times New Roman" w:hAnsiTheme="majorHAnsi" w:cstheme="majorHAnsi"/>
          <w:color w:val="000000"/>
          <w:sz w:val="24"/>
          <w:szCs w:val="24"/>
          <w:lang w:eastAsia="hu-HU"/>
        </w:rPr>
        <w:t>094</w:t>
      </w:r>
      <w:r w:rsidRPr="00F104A5">
        <w:rPr>
          <w:rFonts w:asciiTheme="majorHAnsi" w:eastAsia="Times New Roman" w:hAnsiTheme="majorHAnsi" w:cstheme="majorHAnsi"/>
          <w:color w:val="000000"/>
          <w:sz w:val="24"/>
          <w:szCs w:val="24"/>
          <w:lang w:eastAsia="hu-HU"/>
        </w:rPr>
        <w:t xml:space="preserve"> Budapest, </w:t>
      </w:r>
      <w:r w:rsidR="001A7D82">
        <w:rPr>
          <w:rFonts w:asciiTheme="majorHAnsi" w:eastAsia="Times New Roman" w:hAnsiTheme="majorHAnsi" w:cstheme="majorHAnsi"/>
          <w:color w:val="000000"/>
          <w:sz w:val="24"/>
          <w:szCs w:val="24"/>
          <w:lang w:eastAsia="hu-HU"/>
        </w:rPr>
        <w:t>Angyal</w:t>
      </w:r>
      <w:r w:rsidRPr="00F104A5">
        <w:rPr>
          <w:rFonts w:asciiTheme="majorHAnsi" w:eastAsia="Times New Roman" w:hAnsiTheme="majorHAnsi" w:cstheme="majorHAnsi"/>
          <w:color w:val="000000"/>
          <w:sz w:val="24"/>
          <w:szCs w:val="24"/>
          <w:lang w:eastAsia="hu-HU"/>
        </w:rPr>
        <w:t xml:space="preserve"> u. </w:t>
      </w:r>
      <w:r w:rsidR="001A7D82">
        <w:rPr>
          <w:rFonts w:asciiTheme="majorHAnsi" w:eastAsia="Times New Roman" w:hAnsiTheme="majorHAnsi" w:cstheme="majorHAnsi"/>
          <w:color w:val="000000"/>
          <w:sz w:val="24"/>
          <w:szCs w:val="24"/>
          <w:lang w:eastAsia="hu-HU"/>
        </w:rPr>
        <w:t>31.</w:t>
      </w:r>
      <w:r w:rsidRPr="00F104A5">
        <w:rPr>
          <w:rFonts w:asciiTheme="majorHAnsi" w:eastAsia="Times New Roman" w:hAnsiTheme="majorHAnsi" w:cstheme="majorHAnsi"/>
          <w:color w:val="000000"/>
          <w:sz w:val="24"/>
          <w:szCs w:val="24"/>
          <w:lang w:eastAsia="hu-HU"/>
        </w:rPr>
        <w:br/>
        <w:t>Tényleges adatkezelés elérhetőségei</w:t>
      </w:r>
      <w:r w:rsidR="00FD0C96">
        <w:rPr>
          <w:rFonts w:asciiTheme="majorHAnsi" w:eastAsia="Times New Roman" w:hAnsiTheme="majorHAnsi" w:cstheme="majorHAnsi"/>
          <w:color w:val="000000"/>
          <w:sz w:val="24"/>
          <w:szCs w:val="24"/>
          <w:lang w:eastAsia="hu-HU"/>
        </w:rPr>
        <w:t>:</w:t>
      </w:r>
      <w:r w:rsidRPr="00F104A5">
        <w:rPr>
          <w:rFonts w:asciiTheme="majorHAnsi" w:eastAsia="Times New Roman" w:hAnsiTheme="majorHAnsi" w:cstheme="majorHAnsi"/>
          <w:color w:val="000000"/>
          <w:sz w:val="24"/>
          <w:szCs w:val="24"/>
          <w:lang w:eastAsia="hu-HU"/>
        </w:rPr>
        <w:br/>
        <w:t xml:space="preserve">Telefon: </w:t>
      </w:r>
      <w:r w:rsidR="001A7D82" w:rsidRPr="00F104A5">
        <w:rPr>
          <w:rFonts w:asciiTheme="majorHAnsi" w:eastAsia="Times New Roman" w:hAnsiTheme="majorHAnsi" w:cstheme="majorHAnsi"/>
          <w:color w:val="000000"/>
          <w:sz w:val="24"/>
          <w:szCs w:val="24"/>
          <w:lang w:eastAsia="hu-HU"/>
        </w:rPr>
        <w:t>+36 1</w:t>
      </w:r>
      <w:r w:rsidR="001A7D82">
        <w:rPr>
          <w:rFonts w:asciiTheme="majorHAnsi" w:eastAsia="Times New Roman" w:hAnsiTheme="majorHAnsi" w:cstheme="majorHAnsi"/>
          <w:color w:val="000000"/>
          <w:sz w:val="24"/>
          <w:szCs w:val="24"/>
          <w:lang w:eastAsia="hu-HU"/>
        </w:rPr>
        <w:t> 218 65 66</w:t>
      </w:r>
      <w:r w:rsidRPr="00F104A5">
        <w:rPr>
          <w:rFonts w:asciiTheme="majorHAnsi" w:eastAsia="Times New Roman" w:hAnsiTheme="majorHAnsi" w:cstheme="majorHAnsi"/>
          <w:color w:val="000000"/>
          <w:sz w:val="24"/>
          <w:szCs w:val="24"/>
          <w:lang w:eastAsia="hu-HU"/>
        </w:rPr>
        <w:br/>
        <w:t>Elektronikus elérhetőség:</w:t>
      </w:r>
      <w:hyperlink r:id="rId9" w:history="1">
        <w:r w:rsidR="001A7D82" w:rsidRPr="00246EBC">
          <w:rPr>
            <w:rStyle w:val="Hiperhivatkozs"/>
            <w:rFonts w:asciiTheme="majorHAnsi" w:eastAsia="Times New Roman" w:hAnsiTheme="majorHAnsi" w:cstheme="majorHAnsi"/>
            <w:sz w:val="24"/>
            <w:szCs w:val="24"/>
            <w:lang w:eastAsia="hu-HU"/>
          </w:rPr>
          <w:t>reservation@corvinhotelbudapest.hu</w:t>
        </w:r>
        <w:r w:rsidR="001A7D82" w:rsidRPr="00246EBC">
          <w:rPr>
            <w:rStyle w:val="Hiperhivatkozs"/>
            <w:rFonts w:asciiTheme="majorHAnsi" w:eastAsia="Times New Roman" w:hAnsiTheme="majorHAnsi" w:cstheme="majorHAnsi"/>
            <w:sz w:val="24"/>
            <w:szCs w:val="24"/>
            <w:lang w:eastAsia="hu-HU"/>
          </w:rPr>
          <w:br/>
        </w:r>
      </w:hyperlink>
      <w:r w:rsidRPr="00FD0C96">
        <w:rPr>
          <w:rFonts w:asciiTheme="majorHAnsi" w:eastAsia="Times New Roman" w:hAnsiTheme="majorHAnsi" w:cstheme="majorHAnsi"/>
          <w:color w:val="000000"/>
          <w:sz w:val="24"/>
          <w:szCs w:val="24"/>
          <w:lang w:eastAsia="hu-HU"/>
        </w:rPr>
        <w:t>Honlap:</w:t>
      </w:r>
      <w:r w:rsidRPr="00F104A5">
        <w:rPr>
          <w:rFonts w:asciiTheme="majorHAnsi" w:eastAsia="Times New Roman" w:hAnsiTheme="majorHAnsi" w:cstheme="majorHAnsi"/>
          <w:color w:val="B5985A"/>
          <w:sz w:val="24"/>
          <w:szCs w:val="24"/>
          <w:u w:val="single"/>
          <w:lang w:eastAsia="hu-HU"/>
        </w:rPr>
        <w:t> </w:t>
      </w:r>
      <w:bookmarkStart w:id="0" w:name="_Hlk46222939"/>
      <w:r w:rsidR="001A7D82" w:rsidRPr="001A7D82">
        <w:rPr>
          <w:rStyle w:val="Hiperhivatkozs"/>
          <w:lang w:eastAsia="hu-HU"/>
        </w:rPr>
        <w:t>https://</w:t>
      </w:r>
      <w:r w:rsidR="00696B56">
        <w:rPr>
          <w:rStyle w:val="Hiperhivatkozs"/>
          <w:lang w:eastAsia="hu-HU"/>
        </w:rPr>
        <w:t>www.corvinhotelbudapest.hu</w:t>
      </w:r>
      <w:bookmarkEnd w:id="0"/>
      <w:r w:rsidR="001A1024">
        <w:fldChar w:fldCharType="begin"/>
      </w:r>
      <w:r w:rsidR="001A1024">
        <w:instrText xml:space="preserve"> HYPERLINK "http://boutiquehotelbudapest.com/" </w:instrText>
      </w:r>
      <w:r w:rsidR="001A1024">
        <w:fldChar w:fldCharType="separate"/>
      </w:r>
      <w:r w:rsidRPr="00F104A5">
        <w:rPr>
          <w:rFonts w:asciiTheme="majorHAnsi" w:eastAsia="Times New Roman" w:hAnsiTheme="majorHAnsi" w:cstheme="majorHAnsi"/>
          <w:color w:val="B5985A"/>
          <w:sz w:val="24"/>
          <w:szCs w:val="24"/>
          <w:lang w:eastAsia="hu-HU"/>
        </w:rPr>
        <w:br/>
      </w:r>
      <w:r w:rsidRPr="00FD0C96">
        <w:rPr>
          <w:rFonts w:asciiTheme="majorHAnsi" w:eastAsia="Times New Roman" w:hAnsiTheme="majorHAnsi" w:cstheme="majorHAnsi"/>
          <w:color w:val="000000"/>
          <w:sz w:val="24"/>
          <w:szCs w:val="24"/>
          <w:lang w:eastAsia="hu-HU"/>
        </w:rPr>
        <w:t>Adatvédelmi tisztviselő: az Adatkezelő a GDPR 37. cikkelye alapján nem köteles adatvédelmi tisztviselő kinevezésére</w:t>
      </w:r>
      <w:r w:rsidR="001A1024">
        <w:rPr>
          <w:rFonts w:asciiTheme="majorHAnsi" w:eastAsia="Times New Roman" w:hAnsiTheme="majorHAnsi" w:cstheme="majorHAnsi"/>
          <w:color w:val="B5985A"/>
          <w:sz w:val="24"/>
          <w:szCs w:val="24"/>
          <w:u w:val="single"/>
          <w:lang w:eastAsia="hu-HU"/>
        </w:rPr>
        <w:fldChar w:fldCharType="end"/>
      </w:r>
    </w:p>
    <w:p w14:paraId="5DA868A2" w14:textId="77777777" w:rsidR="00F104A5" w:rsidRPr="00F104A5" w:rsidRDefault="00F104A5" w:rsidP="00F104A5">
      <w:pPr>
        <w:shd w:val="clear" w:color="auto" w:fill="FFFFFF"/>
        <w:spacing w:before="150" w:after="225" w:line="240" w:lineRule="auto"/>
        <w:jc w:val="center"/>
        <w:outlineLvl w:val="1"/>
        <w:rPr>
          <w:rFonts w:asciiTheme="majorHAnsi" w:eastAsia="Times New Roman" w:hAnsiTheme="majorHAnsi" w:cstheme="majorHAnsi"/>
          <w:caps/>
          <w:color w:val="000000"/>
          <w:sz w:val="36"/>
          <w:szCs w:val="36"/>
          <w:lang w:eastAsia="hu-HU"/>
        </w:rPr>
      </w:pPr>
      <w:r w:rsidRPr="00F104A5">
        <w:rPr>
          <w:rFonts w:asciiTheme="majorHAnsi" w:eastAsia="Times New Roman" w:hAnsiTheme="majorHAnsi" w:cstheme="majorHAnsi"/>
          <w:caps/>
          <w:color w:val="000000"/>
          <w:sz w:val="36"/>
          <w:szCs w:val="36"/>
          <w:lang w:eastAsia="hu-HU"/>
        </w:rPr>
        <w:t>III. FOGALMAK</w:t>
      </w:r>
    </w:p>
    <w:p w14:paraId="20C30205"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w:t>
      </w:r>
      <w:r w:rsidRPr="00F104A5">
        <w:rPr>
          <w:rFonts w:asciiTheme="majorHAnsi" w:eastAsia="Times New Roman" w:hAnsiTheme="majorHAnsi" w:cstheme="majorHAnsi"/>
          <w:b/>
          <w:bCs/>
          <w:color w:val="000000"/>
          <w:sz w:val="24"/>
          <w:szCs w:val="24"/>
          <w:lang w:eastAsia="hu-HU"/>
        </w:rPr>
        <w:t>személyes adat</w:t>
      </w:r>
      <w:r w:rsidRPr="00F104A5">
        <w:rPr>
          <w:rFonts w:asciiTheme="majorHAnsi" w:eastAsia="Times New Roman" w:hAnsiTheme="majorHAnsi" w:cstheme="majorHAnsi"/>
          <w:color w:val="000000"/>
          <w:sz w:val="24"/>
          <w:szCs w:val="24"/>
          <w:lang w:eastAsia="hu-HU"/>
        </w:rPr>
        <w: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rsidRPr="00F104A5">
        <w:rPr>
          <w:rFonts w:asciiTheme="majorHAnsi" w:eastAsia="Times New Roman" w:hAnsiTheme="majorHAnsi" w:cstheme="majorHAnsi"/>
          <w:color w:val="000000"/>
          <w:sz w:val="24"/>
          <w:szCs w:val="24"/>
          <w:lang w:eastAsia="hu-HU"/>
        </w:rPr>
        <w:br/>
      </w:r>
      <w:r w:rsidRPr="00F104A5">
        <w:rPr>
          <w:rFonts w:asciiTheme="majorHAnsi" w:eastAsia="Times New Roman" w:hAnsiTheme="majorHAnsi" w:cstheme="majorHAnsi"/>
          <w:color w:val="000000"/>
          <w:sz w:val="24"/>
          <w:szCs w:val="24"/>
          <w:lang w:eastAsia="hu-HU"/>
        </w:rPr>
        <w:br/>
        <w:t>„</w:t>
      </w:r>
      <w:r w:rsidRPr="00F104A5">
        <w:rPr>
          <w:rFonts w:asciiTheme="majorHAnsi" w:eastAsia="Times New Roman" w:hAnsiTheme="majorHAnsi" w:cstheme="majorHAnsi"/>
          <w:b/>
          <w:bCs/>
          <w:color w:val="000000"/>
          <w:sz w:val="24"/>
          <w:szCs w:val="24"/>
          <w:lang w:eastAsia="hu-HU"/>
        </w:rPr>
        <w:t>adatkezelés</w:t>
      </w:r>
      <w:r w:rsidRPr="00F104A5">
        <w:rPr>
          <w:rFonts w:asciiTheme="majorHAnsi" w:eastAsia="Times New Roman" w:hAnsiTheme="majorHAnsi" w:cstheme="majorHAnsi"/>
          <w:color w:val="000000"/>
          <w:sz w:val="24"/>
          <w:szCs w:val="24"/>
          <w:lang w:eastAsia="hu-HU"/>
        </w:rP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74313442"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w:t>
      </w:r>
      <w:r w:rsidRPr="00F104A5">
        <w:rPr>
          <w:rFonts w:asciiTheme="majorHAnsi" w:eastAsia="Times New Roman" w:hAnsiTheme="majorHAnsi" w:cstheme="majorHAnsi"/>
          <w:b/>
          <w:bCs/>
          <w:color w:val="000000"/>
          <w:sz w:val="24"/>
          <w:szCs w:val="24"/>
          <w:lang w:eastAsia="hu-HU"/>
        </w:rPr>
        <w:t>az adatkezelés korlátozása</w:t>
      </w:r>
      <w:r w:rsidRPr="00F104A5">
        <w:rPr>
          <w:rFonts w:asciiTheme="majorHAnsi" w:eastAsia="Times New Roman" w:hAnsiTheme="majorHAnsi" w:cstheme="majorHAnsi"/>
          <w:color w:val="000000"/>
          <w:sz w:val="24"/>
          <w:szCs w:val="24"/>
          <w:lang w:eastAsia="hu-HU"/>
        </w:rPr>
        <w:t>”: a tárolt személyes adatok megjelölése jövőbeli kezelésük korlátozása céljából;</w:t>
      </w:r>
    </w:p>
    <w:p w14:paraId="1EAEBBE5"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w:t>
      </w:r>
      <w:r w:rsidRPr="00F104A5">
        <w:rPr>
          <w:rFonts w:asciiTheme="majorHAnsi" w:eastAsia="Times New Roman" w:hAnsiTheme="majorHAnsi" w:cstheme="majorHAnsi"/>
          <w:b/>
          <w:bCs/>
          <w:color w:val="000000"/>
          <w:sz w:val="24"/>
          <w:szCs w:val="24"/>
          <w:lang w:eastAsia="hu-HU"/>
        </w:rPr>
        <w:t>profilalkotás</w:t>
      </w:r>
      <w:r w:rsidRPr="00F104A5">
        <w:rPr>
          <w:rFonts w:asciiTheme="majorHAnsi" w:eastAsia="Times New Roman" w:hAnsiTheme="majorHAnsi" w:cstheme="majorHAnsi"/>
          <w:color w:val="000000"/>
          <w:sz w:val="24"/>
          <w:szCs w:val="24"/>
          <w:lang w:eastAsia="hu-HU"/>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14:paraId="306AF3AB"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lastRenderedPageBreak/>
        <w:t>„</w:t>
      </w:r>
      <w:r w:rsidRPr="00F104A5">
        <w:rPr>
          <w:rFonts w:asciiTheme="majorHAnsi" w:eastAsia="Times New Roman" w:hAnsiTheme="majorHAnsi" w:cstheme="majorHAnsi"/>
          <w:b/>
          <w:bCs/>
          <w:color w:val="000000"/>
          <w:sz w:val="24"/>
          <w:szCs w:val="24"/>
          <w:lang w:eastAsia="hu-HU"/>
        </w:rPr>
        <w:t>adatkezelő</w:t>
      </w:r>
      <w:r w:rsidRPr="00F104A5">
        <w:rPr>
          <w:rFonts w:asciiTheme="majorHAnsi" w:eastAsia="Times New Roman" w:hAnsiTheme="majorHAnsi" w:cstheme="majorHAnsi"/>
          <w:color w:val="000000"/>
          <w:sz w:val="24"/>
          <w:szCs w:val="24"/>
          <w:lang w:eastAsia="hu-HU"/>
        </w:rPr>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1212B8CC"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w:t>
      </w:r>
      <w:r w:rsidRPr="00F104A5">
        <w:rPr>
          <w:rFonts w:asciiTheme="majorHAnsi" w:eastAsia="Times New Roman" w:hAnsiTheme="majorHAnsi" w:cstheme="majorHAnsi"/>
          <w:b/>
          <w:bCs/>
          <w:color w:val="000000"/>
          <w:sz w:val="24"/>
          <w:szCs w:val="24"/>
          <w:lang w:eastAsia="hu-HU"/>
        </w:rPr>
        <w:t>adatfeldolgozó</w:t>
      </w:r>
      <w:r w:rsidRPr="00F104A5">
        <w:rPr>
          <w:rFonts w:asciiTheme="majorHAnsi" w:eastAsia="Times New Roman" w:hAnsiTheme="majorHAnsi" w:cstheme="majorHAnsi"/>
          <w:color w:val="000000"/>
          <w:sz w:val="24"/>
          <w:szCs w:val="24"/>
          <w:lang w:eastAsia="hu-HU"/>
        </w:rPr>
        <w:t>”: az a természetes vagy jogi személy, közhatalmi szerv, ügynökség vagy bármely egyéb szerv, amely az adatkezelő nevében személyes adatokat kezel;</w:t>
      </w:r>
    </w:p>
    <w:p w14:paraId="73481D22"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w:t>
      </w:r>
      <w:r w:rsidRPr="00F104A5">
        <w:rPr>
          <w:rFonts w:asciiTheme="majorHAnsi" w:eastAsia="Times New Roman" w:hAnsiTheme="majorHAnsi" w:cstheme="majorHAnsi"/>
          <w:b/>
          <w:bCs/>
          <w:color w:val="000000"/>
          <w:sz w:val="24"/>
          <w:szCs w:val="24"/>
          <w:lang w:eastAsia="hu-HU"/>
        </w:rPr>
        <w:t>címzett</w:t>
      </w:r>
      <w:r w:rsidRPr="00F104A5">
        <w:rPr>
          <w:rFonts w:asciiTheme="majorHAnsi" w:eastAsia="Times New Roman" w:hAnsiTheme="majorHAnsi" w:cstheme="majorHAnsi"/>
          <w:color w:val="000000"/>
          <w:sz w:val="24"/>
          <w:szCs w:val="24"/>
          <w:lang w:eastAsia="hu-HU"/>
        </w:rPr>
        <w: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09295F1"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w:t>
      </w:r>
      <w:r w:rsidRPr="00F104A5">
        <w:rPr>
          <w:rFonts w:asciiTheme="majorHAnsi" w:eastAsia="Times New Roman" w:hAnsiTheme="majorHAnsi" w:cstheme="majorHAnsi"/>
          <w:b/>
          <w:bCs/>
          <w:color w:val="000000"/>
          <w:sz w:val="24"/>
          <w:szCs w:val="24"/>
          <w:lang w:eastAsia="hu-HU"/>
        </w:rPr>
        <w:t>harmadik fél</w:t>
      </w:r>
      <w:r w:rsidRPr="00F104A5">
        <w:rPr>
          <w:rFonts w:asciiTheme="majorHAnsi" w:eastAsia="Times New Roman" w:hAnsiTheme="majorHAnsi" w:cstheme="majorHAnsi"/>
          <w:color w:val="000000"/>
          <w:sz w:val="24"/>
          <w:szCs w:val="24"/>
          <w:lang w:eastAsia="hu-HU"/>
        </w:rPr>
        <w:t>”: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14:paraId="028F0A4F"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w:t>
      </w:r>
      <w:r w:rsidRPr="00F104A5">
        <w:rPr>
          <w:rFonts w:asciiTheme="majorHAnsi" w:eastAsia="Times New Roman" w:hAnsiTheme="majorHAnsi" w:cstheme="majorHAnsi"/>
          <w:b/>
          <w:bCs/>
          <w:color w:val="000000"/>
          <w:sz w:val="24"/>
          <w:szCs w:val="24"/>
          <w:lang w:eastAsia="hu-HU"/>
        </w:rPr>
        <w:t>az érintett hozzájárulása</w:t>
      </w:r>
      <w:r w:rsidRPr="00F104A5">
        <w:rPr>
          <w:rFonts w:asciiTheme="majorHAnsi" w:eastAsia="Times New Roman" w:hAnsiTheme="majorHAnsi" w:cstheme="majorHAnsi"/>
          <w:color w:val="000000"/>
          <w:sz w:val="24"/>
          <w:szCs w:val="24"/>
          <w:lang w:eastAsia="hu-HU"/>
        </w:rP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448B1E50"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w:t>
      </w:r>
      <w:r w:rsidRPr="00F104A5">
        <w:rPr>
          <w:rFonts w:asciiTheme="majorHAnsi" w:eastAsia="Times New Roman" w:hAnsiTheme="majorHAnsi" w:cstheme="majorHAnsi"/>
          <w:b/>
          <w:bCs/>
          <w:color w:val="000000"/>
          <w:sz w:val="24"/>
          <w:szCs w:val="24"/>
          <w:lang w:eastAsia="hu-HU"/>
        </w:rPr>
        <w:t>adatvédelmi incidens</w:t>
      </w:r>
      <w:r w:rsidRPr="00F104A5">
        <w:rPr>
          <w:rFonts w:asciiTheme="majorHAnsi" w:eastAsia="Times New Roman" w:hAnsiTheme="majorHAnsi" w:cstheme="majorHAnsi"/>
          <w:color w:val="000000"/>
          <w:sz w:val="24"/>
          <w:szCs w:val="24"/>
          <w:lang w:eastAsia="hu-HU"/>
        </w:rP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2816C3F3"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w:t>
      </w:r>
      <w:r w:rsidRPr="00F104A5">
        <w:rPr>
          <w:rFonts w:asciiTheme="majorHAnsi" w:eastAsia="Times New Roman" w:hAnsiTheme="majorHAnsi" w:cstheme="majorHAnsi"/>
          <w:b/>
          <w:bCs/>
          <w:color w:val="000000"/>
          <w:sz w:val="24"/>
          <w:szCs w:val="24"/>
          <w:lang w:eastAsia="hu-HU"/>
        </w:rPr>
        <w:t>tevékenységi központ</w:t>
      </w:r>
      <w:r w:rsidRPr="00F104A5">
        <w:rPr>
          <w:rFonts w:asciiTheme="majorHAnsi" w:eastAsia="Times New Roman" w:hAnsiTheme="majorHAnsi" w:cstheme="majorHAnsi"/>
          <w:color w:val="000000"/>
          <w:sz w:val="24"/>
          <w:szCs w:val="24"/>
          <w:lang w:eastAsia="hu-HU"/>
        </w:rPr>
        <w:t>”:</w:t>
      </w:r>
    </w:p>
    <w:p w14:paraId="0C680671"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az egynél több tagállamban tevékenységi hellyel rendelkező adatkezelő esetében az Unión belüli központi ügyvitelének helye, ha azonban a személyes adatok kezelésének céljaira és eszközeire vonatkozó döntéseket az adatkezelő egy Unión belüli másik tevékenységi helyén hozzák, és az utóbbi tevékenységi hely rendelkezik hatáskörrel az említett döntések végrehajtatására, az említett döntéseket meghozó tevékenységi helyet kell tevékenységi központnak tekinteni;</w:t>
      </w:r>
    </w:p>
    <w:p w14:paraId="0DCBC345"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b) az egynél több tagállamban tevékenységi hellyel rendelkező adatfeldolgozó esetében az Unión belüli központi ügyvitelének helye, vagy ha az adatfeldolgozó az Unióban nem rendelkezik központi ügyviteli hellyel, akkor az adatfeldolgozónak az az Unión belüli tevékenységi helye, ahol az adatfeldolgozó tevékenységi helyén folytatott tevékenységekkel összefüggésben végzett fő adatkezelési tevékenységek zajlanak, amennyiben az adatfeldolgozóra e rendelet szerint meghatározott kötelezettségek vonatkoznak;</w:t>
      </w:r>
    </w:p>
    <w:p w14:paraId="5D0ED39B"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w:t>
      </w:r>
      <w:r w:rsidRPr="00F104A5">
        <w:rPr>
          <w:rFonts w:asciiTheme="majorHAnsi" w:eastAsia="Times New Roman" w:hAnsiTheme="majorHAnsi" w:cstheme="majorHAnsi"/>
          <w:b/>
          <w:bCs/>
          <w:color w:val="000000"/>
          <w:sz w:val="24"/>
          <w:szCs w:val="24"/>
          <w:lang w:eastAsia="hu-HU"/>
        </w:rPr>
        <w:t>képviselő</w:t>
      </w:r>
      <w:r w:rsidRPr="00F104A5">
        <w:rPr>
          <w:rFonts w:asciiTheme="majorHAnsi" w:eastAsia="Times New Roman" w:hAnsiTheme="majorHAnsi" w:cstheme="majorHAnsi"/>
          <w:color w:val="000000"/>
          <w:sz w:val="24"/>
          <w:szCs w:val="24"/>
          <w:lang w:eastAsia="hu-HU"/>
        </w:rPr>
        <w:t>”: az az Unióban tevékenységi hellyel, illetve lakóhellyel rendelkező és az adatkezelő vagy adatfeldolgozó által a GDPR 27. cikk alapján írásban megjelölt természetes vagy jogi személy, aki, illetve amely az adatkezelőt vagy adatfeldolgozót képviseli az adatkezelőre vagy adatfeldolgozóra az e rendelet értelmében háruló kötelezettségek vonatkozásában;</w:t>
      </w:r>
    </w:p>
    <w:p w14:paraId="1CD8BB3A"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lastRenderedPageBreak/>
        <w:t>„</w:t>
      </w:r>
      <w:r w:rsidRPr="00F104A5">
        <w:rPr>
          <w:rFonts w:asciiTheme="majorHAnsi" w:eastAsia="Times New Roman" w:hAnsiTheme="majorHAnsi" w:cstheme="majorHAnsi"/>
          <w:b/>
          <w:bCs/>
          <w:color w:val="000000"/>
          <w:sz w:val="24"/>
          <w:szCs w:val="24"/>
          <w:lang w:eastAsia="hu-HU"/>
        </w:rPr>
        <w:t>felügyeleti hatóság</w:t>
      </w:r>
      <w:r w:rsidRPr="00F104A5">
        <w:rPr>
          <w:rFonts w:asciiTheme="majorHAnsi" w:eastAsia="Times New Roman" w:hAnsiTheme="majorHAnsi" w:cstheme="majorHAnsi"/>
          <w:color w:val="000000"/>
          <w:sz w:val="24"/>
          <w:szCs w:val="24"/>
          <w:lang w:eastAsia="hu-HU"/>
        </w:rPr>
        <w:t>”: egy tagállam által a GDPR 51. cikknek megfelelően létrehozott független közhatalmi szerv;</w:t>
      </w:r>
    </w:p>
    <w:p w14:paraId="41935259"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w:t>
      </w:r>
      <w:r w:rsidRPr="00F104A5">
        <w:rPr>
          <w:rFonts w:asciiTheme="majorHAnsi" w:eastAsia="Times New Roman" w:hAnsiTheme="majorHAnsi" w:cstheme="majorHAnsi"/>
          <w:b/>
          <w:bCs/>
          <w:color w:val="000000"/>
          <w:sz w:val="24"/>
          <w:szCs w:val="24"/>
          <w:lang w:eastAsia="hu-HU"/>
        </w:rPr>
        <w:t>érintett felügyeleti hatóság</w:t>
      </w:r>
      <w:r w:rsidRPr="00F104A5">
        <w:rPr>
          <w:rFonts w:asciiTheme="majorHAnsi" w:eastAsia="Times New Roman" w:hAnsiTheme="majorHAnsi" w:cstheme="majorHAnsi"/>
          <w:color w:val="000000"/>
          <w:sz w:val="24"/>
          <w:szCs w:val="24"/>
          <w:lang w:eastAsia="hu-HU"/>
        </w:rPr>
        <w:t>”: az a felügyeleti hatóság, amelyet a személyes adatok kezelése a következő okok valamelyike alapján érint:</w:t>
      </w:r>
    </w:p>
    <w:p w14:paraId="4BCAF59A"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az adatkezelő vagy az adatfeldolgozó az említett felügyeleti hatóság tagállamának területén rendelkezik tevékenységi hellyel;</w:t>
      </w:r>
    </w:p>
    <w:p w14:paraId="443CE38C"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b) az adatkezelés jelentős mértékben érinti vagy valószínűsíthetően jelentős mértékben érinti a felügyeleti hatóság tagállamában lakóhellyel rendelkező érintetteket; vagy</w:t>
      </w:r>
    </w:p>
    <w:p w14:paraId="6EF23A16"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c) panaszt nyújtottak be az említett felügyeleti hatósághoz;</w:t>
      </w:r>
    </w:p>
    <w:p w14:paraId="5DAB6217"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w:t>
      </w:r>
      <w:r w:rsidRPr="00F104A5">
        <w:rPr>
          <w:rFonts w:asciiTheme="majorHAnsi" w:eastAsia="Times New Roman" w:hAnsiTheme="majorHAnsi" w:cstheme="majorHAnsi"/>
          <w:b/>
          <w:bCs/>
          <w:color w:val="000000"/>
          <w:sz w:val="24"/>
          <w:szCs w:val="24"/>
          <w:lang w:eastAsia="hu-HU"/>
        </w:rPr>
        <w:t>személyes adatok határokon átnyúló adatkezelése</w:t>
      </w:r>
      <w:r w:rsidRPr="00F104A5">
        <w:rPr>
          <w:rFonts w:asciiTheme="majorHAnsi" w:eastAsia="Times New Roman" w:hAnsiTheme="majorHAnsi" w:cstheme="majorHAnsi"/>
          <w:color w:val="000000"/>
          <w:sz w:val="24"/>
          <w:szCs w:val="24"/>
          <w:lang w:eastAsia="hu-HU"/>
        </w:rPr>
        <w:t>”:</w:t>
      </w:r>
    </w:p>
    <w:p w14:paraId="12DEEF30"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személyes adatoknak az Unióban megvalósuló olyan kezelése, amelyre az egynél több tagállamban tevékenységi hellyel rendelkező adatkezelő vagy adatfeldolgozó több tagállamban található tevékenységi helyein folytatott tevékenységekkel összefüggésben kerül sor; vagy</w:t>
      </w:r>
    </w:p>
    <w:p w14:paraId="0D8ACE52"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b) személyes adatoknak az Unióban megvalósuló olyan kezelése, amelyre az adatkezelő vagy az adatfeldolgozó egyetlen tevékenységi helyén folytatott tevékenységekkel összefüggésben kerül sor úgy, hogy egynél több tagállamban jelentős mértékben érint vagy valószínűsíthetően jelentős mértékben érint érintetteket;</w:t>
      </w:r>
    </w:p>
    <w:p w14:paraId="2119D703"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w:t>
      </w:r>
      <w:r w:rsidRPr="00F104A5">
        <w:rPr>
          <w:rFonts w:asciiTheme="majorHAnsi" w:eastAsia="Times New Roman" w:hAnsiTheme="majorHAnsi" w:cstheme="majorHAnsi"/>
          <w:b/>
          <w:bCs/>
          <w:color w:val="000000"/>
          <w:sz w:val="24"/>
          <w:szCs w:val="24"/>
          <w:lang w:eastAsia="hu-HU"/>
        </w:rPr>
        <w:t>releváns és megalapozott kifogás</w:t>
      </w:r>
      <w:r w:rsidRPr="00F104A5">
        <w:rPr>
          <w:rFonts w:asciiTheme="majorHAnsi" w:eastAsia="Times New Roman" w:hAnsiTheme="majorHAnsi" w:cstheme="majorHAnsi"/>
          <w:color w:val="000000"/>
          <w:sz w:val="24"/>
          <w:szCs w:val="24"/>
          <w:lang w:eastAsia="hu-HU"/>
        </w:rPr>
        <w:t>”: a döntéstervezettel szemben benyújtott, azzal kapcsolatos kifogás, hogy ezt a rendeletet megsértették-e, illetve hogy az adatkezelőre vagy az adatfeldolgozóra vonatkozó tervezett intézkedés összhangban van-e a rendelettel; a kifogásban egyértelműen be kell mutatni a döntéstervezet által az érintettek alapvető jogaira és szabadságaira, valamint adott esetben a személyes adatok Unión belüli szabad áramlására jelentett kockázatok jelentőségét;</w:t>
      </w:r>
    </w:p>
    <w:p w14:paraId="775A62E8"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w:t>
      </w:r>
      <w:r w:rsidRPr="00F104A5">
        <w:rPr>
          <w:rFonts w:asciiTheme="majorHAnsi" w:eastAsia="Times New Roman" w:hAnsiTheme="majorHAnsi" w:cstheme="majorHAnsi"/>
          <w:b/>
          <w:bCs/>
          <w:color w:val="000000"/>
          <w:sz w:val="24"/>
          <w:szCs w:val="24"/>
          <w:lang w:eastAsia="hu-HU"/>
        </w:rPr>
        <w:t>nemzetközi szervezet</w:t>
      </w:r>
      <w:r w:rsidRPr="00F104A5">
        <w:rPr>
          <w:rFonts w:asciiTheme="majorHAnsi" w:eastAsia="Times New Roman" w:hAnsiTheme="majorHAnsi" w:cstheme="majorHAnsi"/>
          <w:color w:val="000000"/>
          <w:sz w:val="24"/>
          <w:szCs w:val="24"/>
          <w:lang w:eastAsia="hu-HU"/>
        </w:rPr>
        <w:t>”: a nemzetközi közjog hatálya alá tartozó szervezet vagy annak alárendelt szervei, vagy olyan egyéb szerv, amelyet két vagy több ország közötti megállapodás hozott létre, vagy amely ilyen megállapodás alapján jött létre;</w:t>
      </w:r>
    </w:p>
    <w:p w14:paraId="61914FCC"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w:t>
      </w:r>
      <w:r w:rsidRPr="00F104A5">
        <w:rPr>
          <w:rFonts w:asciiTheme="majorHAnsi" w:eastAsia="Times New Roman" w:hAnsiTheme="majorHAnsi" w:cstheme="majorHAnsi"/>
          <w:b/>
          <w:bCs/>
          <w:color w:val="000000"/>
          <w:sz w:val="24"/>
          <w:szCs w:val="24"/>
          <w:lang w:eastAsia="hu-HU"/>
        </w:rPr>
        <w:t>harmadik ország</w:t>
      </w:r>
      <w:r w:rsidRPr="00F104A5">
        <w:rPr>
          <w:rFonts w:asciiTheme="majorHAnsi" w:eastAsia="Times New Roman" w:hAnsiTheme="majorHAnsi" w:cstheme="majorHAnsi"/>
          <w:color w:val="000000"/>
          <w:sz w:val="24"/>
          <w:szCs w:val="24"/>
          <w:lang w:eastAsia="hu-HU"/>
        </w:rPr>
        <w:t>”: minden olyan állam, amely nem EGT-állam.</w:t>
      </w:r>
    </w:p>
    <w:p w14:paraId="25B00EF4" w14:textId="77777777" w:rsidR="001A1024" w:rsidRDefault="001A1024" w:rsidP="00F104A5">
      <w:pPr>
        <w:shd w:val="clear" w:color="auto" w:fill="FFFFFF"/>
        <w:spacing w:before="150" w:after="225" w:line="240" w:lineRule="auto"/>
        <w:jc w:val="center"/>
        <w:outlineLvl w:val="1"/>
        <w:rPr>
          <w:rFonts w:asciiTheme="majorHAnsi" w:eastAsia="Times New Roman" w:hAnsiTheme="majorHAnsi" w:cstheme="majorHAnsi"/>
          <w:caps/>
          <w:color w:val="000000"/>
          <w:sz w:val="36"/>
          <w:szCs w:val="36"/>
          <w:lang w:eastAsia="hu-HU"/>
        </w:rPr>
      </w:pPr>
    </w:p>
    <w:p w14:paraId="51CAC99C" w14:textId="77777777" w:rsidR="001A1024" w:rsidRDefault="001A1024" w:rsidP="00F104A5">
      <w:pPr>
        <w:shd w:val="clear" w:color="auto" w:fill="FFFFFF"/>
        <w:spacing w:before="150" w:after="225" w:line="240" w:lineRule="auto"/>
        <w:jc w:val="center"/>
        <w:outlineLvl w:val="1"/>
        <w:rPr>
          <w:rFonts w:asciiTheme="majorHAnsi" w:eastAsia="Times New Roman" w:hAnsiTheme="majorHAnsi" w:cstheme="majorHAnsi"/>
          <w:caps/>
          <w:color w:val="000000"/>
          <w:sz w:val="36"/>
          <w:szCs w:val="36"/>
          <w:lang w:eastAsia="hu-HU"/>
        </w:rPr>
      </w:pPr>
    </w:p>
    <w:p w14:paraId="3EFDC531" w14:textId="77777777" w:rsidR="001A1024" w:rsidRDefault="001A1024" w:rsidP="00F104A5">
      <w:pPr>
        <w:shd w:val="clear" w:color="auto" w:fill="FFFFFF"/>
        <w:spacing w:before="150" w:after="225" w:line="240" w:lineRule="auto"/>
        <w:jc w:val="center"/>
        <w:outlineLvl w:val="1"/>
        <w:rPr>
          <w:rFonts w:asciiTheme="majorHAnsi" w:eastAsia="Times New Roman" w:hAnsiTheme="majorHAnsi" w:cstheme="majorHAnsi"/>
          <w:caps/>
          <w:color w:val="000000"/>
          <w:sz w:val="36"/>
          <w:szCs w:val="36"/>
          <w:lang w:eastAsia="hu-HU"/>
        </w:rPr>
      </w:pPr>
    </w:p>
    <w:p w14:paraId="3A5DEBAA" w14:textId="77777777" w:rsidR="001A1024" w:rsidRDefault="001A1024" w:rsidP="00F104A5">
      <w:pPr>
        <w:shd w:val="clear" w:color="auto" w:fill="FFFFFF"/>
        <w:spacing w:before="150" w:after="225" w:line="240" w:lineRule="auto"/>
        <w:jc w:val="center"/>
        <w:outlineLvl w:val="1"/>
        <w:rPr>
          <w:rFonts w:asciiTheme="majorHAnsi" w:eastAsia="Times New Roman" w:hAnsiTheme="majorHAnsi" w:cstheme="majorHAnsi"/>
          <w:caps/>
          <w:color w:val="000000"/>
          <w:sz w:val="36"/>
          <w:szCs w:val="36"/>
          <w:lang w:eastAsia="hu-HU"/>
        </w:rPr>
      </w:pPr>
    </w:p>
    <w:p w14:paraId="29591557" w14:textId="77777777" w:rsidR="001A1024" w:rsidRDefault="001A1024" w:rsidP="00F104A5">
      <w:pPr>
        <w:shd w:val="clear" w:color="auto" w:fill="FFFFFF"/>
        <w:spacing w:before="150" w:after="225" w:line="240" w:lineRule="auto"/>
        <w:jc w:val="center"/>
        <w:outlineLvl w:val="1"/>
        <w:rPr>
          <w:rFonts w:asciiTheme="majorHAnsi" w:eastAsia="Times New Roman" w:hAnsiTheme="majorHAnsi" w:cstheme="majorHAnsi"/>
          <w:caps/>
          <w:color w:val="000000"/>
          <w:sz w:val="36"/>
          <w:szCs w:val="36"/>
          <w:lang w:eastAsia="hu-HU"/>
        </w:rPr>
      </w:pPr>
    </w:p>
    <w:p w14:paraId="2E797FD1" w14:textId="77777777" w:rsidR="001A1024" w:rsidRDefault="001A1024" w:rsidP="00F104A5">
      <w:pPr>
        <w:shd w:val="clear" w:color="auto" w:fill="FFFFFF"/>
        <w:spacing w:before="150" w:after="225" w:line="240" w:lineRule="auto"/>
        <w:jc w:val="center"/>
        <w:outlineLvl w:val="1"/>
        <w:rPr>
          <w:rFonts w:asciiTheme="majorHAnsi" w:eastAsia="Times New Roman" w:hAnsiTheme="majorHAnsi" w:cstheme="majorHAnsi"/>
          <w:caps/>
          <w:color w:val="000000"/>
          <w:sz w:val="36"/>
          <w:szCs w:val="36"/>
          <w:lang w:eastAsia="hu-HU"/>
        </w:rPr>
      </w:pPr>
    </w:p>
    <w:p w14:paraId="1EAF2625" w14:textId="59946F2A" w:rsidR="00F104A5" w:rsidRPr="00F104A5" w:rsidRDefault="00F104A5" w:rsidP="00F104A5">
      <w:pPr>
        <w:shd w:val="clear" w:color="auto" w:fill="FFFFFF"/>
        <w:spacing w:before="150" w:after="225" w:line="240" w:lineRule="auto"/>
        <w:jc w:val="center"/>
        <w:outlineLvl w:val="1"/>
        <w:rPr>
          <w:rFonts w:asciiTheme="majorHAnsi" w:eastAsia="Times New Roman" w:hAnsiTheme="majorHAnsi" w:cstheme="majorHAnsi"/>
          <w:caps/>
          <w:color w:val="000000"/>
          <w:sz w:val="36"/>
          <w:szCs w:val="36"/>
          <w:lang w:eastAsia="hu-HU"/>
        </w:rPr>
      </w:pPr>
      <w:r w:rsidRPr="00F104A5">
        <w:rPr>
          <w:rFonts w:asciiTheme="majorHAnsi" w:eastAsia="Times New Roman" w:hAnsiTheme="majorHAnsi" w:cstheme="majorHAnsi"/>
          <w:caps/>
          <w:color w:val="000000"/>
          <w:sz w:val="36"/>
          <w:szCs w:val="36"/>
          <w:lang w:eastAsia="hu-HU"/>
        </w:rPr>
        <w:lastRenderedPageBreak/>
        <w:t>IV. ADATKEZELÉS</w:t>
      </w:r>
    </w:p>
    <w:p w14:paraId="40571589" w14:textId="77777777" w:rsidR="00F104A5" w:rsidRPr="00F104A5" w:rsidRDefault="00F104A5" w:rsidP="00F104A5">
      <w:pPr>
        <w:shd w:val="clear" w:color="auto" w:fill="FFFFFF"/>
        <w:spacing w:before="150" w:after="225" w:line="240" w:lineRule="auto"/>
        <w:outlineLvl w:val="2"/>
        <w:rPr>
          <w:rFonts w:asciiTheme="majorHAnsi" w:eastAsia="Times New Roman" w:hAnsiTheme="majorHAnsi" w:cstheme="majorHAnsi"/>
          <w:color w:val="000000"/>
          <w:sz w:val="27"/>
          <w:szCs w:val="27"/>
          <w:lang w:eastAsia="hu-HU"/>
        </w:rPr>
      </w:pPr>
      <w:r w:rsidRPr="00F104A5">
        <w:rPr>
          <w:rFonts w:asciiTheme="majorHAnsi" w:eastAsia="Times New Roman" w:hAnsiTheme="majorHAnsi" w:cstheme="majorHAnsi"/>
          <w:color w:val="000000"/>
          <w:sz w:val="27"/>
          <w:szCs w:val="27"/>
          <w:lang w:eastAsia="hu-HU"/>
        </w:rPr>
        <w:t> 1. Szállásfoglalás adatkezelése </w:t>
      </w:r>
    </w:p>
    <w:p w14:paraId="67E1F62B" w14:textId="77777777" w:rsidR="00F104A5" w:rsidRPr="00F104A5" w:rsidRDefault="00F104A5" w:rsidP="00F104A5">
      <w:pPr>
        <w:shd w:val="clear" w:color="auto" w:fill="FFFFFF"/>
        <w:spacing w:before="150" w:after="225" w:line="240" w:lineRule="auto"/>
        <w:outlineLvl w:val="2"/>
        <w:rPr>
          <w:rFonts w:asciiTheme="majorHAnsi" w:eastAsia="Times New Roman" w:hAnsiTheme="majorHAnsi" w:cstheme="majorHAnsi"/>
          <w:color w:val="000000"/>
          <w:sz w:val="27"/>
          <w:szCs w:val="27"/>
          <w:lang w:eastAsia="hu-HU"/>
        </w:rPr>
      </w:pPr>
      <w:r w:rsidRPr="00F104A5">
        <w:rPr>
          <w:rFonts w:asciiTheme="majorHAnsi" w:eastAsia="Times New Roman" w:hAnsiTheme="majorHAnsi" w:cstheme="majorHAnsi"/>
          <w:color w:val="000000"/>
          <w:sz w:val="27"/>
          <w:szCs w:val="27"/>
          <w:lang w:eastAsia="hu-HU"/>
        </w:rPr>
        <w:t>1.1. Ajánlatkérés</w:t>
      </w:r>
    </w:p>
    <w:p w14:paraId="62ADC1CF"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A vendégek számára biztosított annak lehetősége, hogy elektronikus úton ajánlatot kérjenek be az Adatkezelőtől, és annak ismeretében döntsenek szobafoglalásuk tárgyában.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0"/>
        <w:gridCol w:w="2760"/>
        <w:gridCol w:w="2760"/>
      </w:tblGrid>
      <w:tr w:rsidR="00F104A5" w:rsidRPr="00F104A5" w14:paraId="733B8CF4" w14:textId="77777777" w:rsidTr="00F104A5">
        <w:tc>
          <w:tcPr>
            <w:tcW w:w="2760" w:type="dxa"/>
            <w:tcBorders>
              <w:top w:val="outset" w:sz="6" w:space="0" w:color="auto"/>
              <w:left w:val="outset" w:sz="6" w:space="0" w:color="auto"/>
              <w:bottom w:val="outset" w:sz="6" w:space="0" w:color="auto"/>
              <w:right w:val="outset" w:sz="6" w:space="0" w:color="auto"/>
            </w:tcBorders>
            <w:hideMark/>
          </w:tcPr>
          <w:p w14:paraId="3EF11B82"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Kezelt adatok köre</w:t>
            </w:r>
          </w:p>
        </w:tc>
        <w:tc>
          <w:tcPr>
            <w:tcW w:w="2760" w:type="dxa"/>
            <w:tcBorders>
              <w:top w:val="outset" w:sz="6" w:space="0" w:color="auto"/>
              <w:left w:val="outset" w:sz="6" w:space="0" w:color="auto"/>
              <w:bottom w:val="outset" w:sz="6" w:space="0" w:color="auto"/>
              <w:right w:val="outset" w:sz="6" w:space="0" w:color="auto"/>
            </w:tcBorders>
            <w:hideMark/>
          </w:tcPr>
          <w:p w14:paraId="42B926FD"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Adatkezelési cél</w:t>
            </w:r>
          </w:p>
        </w:tc>
        <w:tc>
          <w:tcPr>
            <w:tcW w:w="2760" w:type="dxa"/>
            <w:tcBorders>
              <w:top w:val="outset" w:sz="6" w:space="0" w:color="auto"/>
              <w:left w:val="outset" w:sz="6" w:space="0" w:color="auto"/>
              <w:bottom w:val="outset" w:sz="6" w:space="0" w:color="auto"/>
              <w:right w:val="outset" w:sz="6" w:space="0" w:color="auto"/>
            </w:tcBorders>
            <w:hideMark/>
          </w:tcPr>
          <w:p w14:paraId="54198CCE"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Adatkezelési jogalap</w:t>
            </w:r>
          </w:p>
        </w:tc>
      </w:tr>
      <w:tr w:rsidR="00F104A5" w:rsidRPr="00F104A5" w14:paraId="709C8478"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4E9B6FD7"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Név</w:t>
            </w:r>
          </w:p>
          <w:p w14:paraId="3C1E670B"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(vezetéknév, keresztnév)</w:t>
            </w:r>
          </w:p>
        </w:tc>
        <w:tc>
          <w:tcPr>
            <w:tcW w:w="2760" w:type="dxa"/>
            <w:tcBorders>
              <w:top w:val="outset" w:sz="6" w:space="0" w:color="auto"/>
              <w:left w:val="outset" w:sz="6" w:space="0" w:color="auto"/>
              <w:bottom w:val="outset" w:sz="6" w:space="0" w:color="auto"/>
              <w:right w:val="outset" w:sz="6" w:space="0" w:color="auto"/>
            </w:tcBorders>
            <w:hideMark/>
          </w:tcPr>
          <w:p w14:paraId="7563E5F6"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sz w:val="24"/>
                <w:szCs w:val="24"/>
                <w:lang w:eastAsia="hu-HU"/>
              </w:rPr>
              <w:t>Vendéggel való kapcsolatfelvétel, további kapcsolattartás, vendég beazonosítása, vendégek egymástól való megkülönböztetése, célzottabb kiszolgálás, tájékoztatás az Adatkezelő által nyújtott szolgáltatások árairól, valamint feltételeiről</w:t>
            </w:r>
          </w:p>
        </w:tc>
        <w:tc>
          <w:tcPr>
            <w:tcW w:w="2760" w:type="dxa"/>
            <w:vMerge w:val="restart"/>
            <w:tcBorders>
              <w:top w:val="outset" w:sz="6" w:space="0" w:color="auto"/>
              <w:left w:val="outset" w:sz="6" w:space="0" w:color="auto"/>
              <w:bottom w:val="outset" w:sz="6" w:space="0" w:color="auto"/>
              <w:right w:val="outset" w:sz="6" w:space="0" w:color="auto"/>
            </w:tcBorders>
            <w:vAlign w:val="center"/>
            <w:hideMark/>
          </w:tcPr>
          <w:p w14:paraId="147A0DD3"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Hozzájárulás</w:t>
            </w:r>
          </w:p>
          <w:p w14:paraId="29710A15" w14:textId="77777777" w:rsidR="00F104A5" w:rsidRPr="00F104A5" w:rsidRDefault="00F104A5" w:rsidP="00F104A5">
            <w:pPr>
              <w:spacing w:before="150" w:after="150" w:line="240" w:lineRule="auto"/>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tc>
      </w:tr>
      <w:tr w:rsidR="00F104A5" w:rsidRPr="00F104A5" w14:paraId="294C3FC2"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3F92DC51"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E-mail cím</w:t>
            </w:r>
          </w:p>
        </w:tc>
        <w:tc>
          <w:tcPr>
            <w:tcW w:w="2760" w:type="dxa"/>
            <w:tcBorders>
              <w:top w:val="outset" w:sz="6" w:space="0" w:color="auto"/>
              <w:left w:val="outset" w:sz="6" w:space="0" w:color="auto"/>
              <w:bottom w:val="outset" w:sz="6" w:space="0" w:color="auto"/>
              <w:right w:val="outset" w:sz="6" w:space="0" w:color="auto"/>
            </w:tcBorders>
            <w:hideMark/>
          </w:tcPr>
          <w:p w14:paraId="001AD87C"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sz w:val="24"/>
                <w:szCs w:val="24"/>
                <w:lang w:eastAsia="hu-HU"/>
              </w:rPr>
              <w:t>Vendéggel való kapcsolatfelvétel, további kapcsolattartás, célzottabb kiszolgálás, tájékoztatás az Adatkezelő által nyújtott szolgáltatások árairól, valamint feltételeiről</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EFC459"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r>
      <w:tr w:rsidR="00F104A5" w:rsidRPr="00F104A5" w14:paraId="3365F417"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6D36CAE4"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Érkezés ideje, távozás ideje, különleges szolgáltatási igények, fizetési mód</w:t>
            </w:r>
          </w:p>
        </w:tc>
        <w:tc>
          <w:tcPr>
            <w:tcW w:w="2760" w:type="dxa"/>
            <w:tcBorders>
              <w:top w:val="outset" w:sz="6" w:space="0" w:color="auto"/>
              <w:left w:val="outset" w:sz="6" w:space="0" w:color="auto"/>
              <w:bottom w:val="outset" w:sz="6" w:space="0" w:color="auto"/>
              <w:right w:val="outset" w:sz="6" w:space="0" w:color="auto"/>
            </w:tcBorders>
            <w:hideMark/>
          </w:tcPr>
          <w:p w14:paraId="6A128FBA"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sz w:val="24"/>
                <w:szCs w:val="24"/>
                <w:lang w:eastAsia="hu-HU"/>
              </w:rPr>
              <w:t>Célzottabb kiszolgálás, tájékoztatás az Adatkezelő által nyújtott szolgáltatások árairól, valamint feltételeiről</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20B8FF"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r>
    </w:tbl>
    <w:p w14:paraId="6951EDF2"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w:t>
      </w:r>
      <w:r w:rsidRPr="00F104A5">
        <w:rPr>
          <w:rFonts w:asciiTheme="majorHAnsi" w:eastAsia="Times New Roman" w:hAnsiTheme="majorHAnsi" w:cstheme="majorHAnsi"/>
          <w:b/>
          <w:bCs/>
          <w:color w:val="000000"/>
          <w:sz w:val="24"/>
          <w:szCs w:val="24"/>
          <w:lang w:eastAsia="hu-HU"/>
        </w:rPr>
        <w:t>Az adatkezelés jogalapja:</w:t>
      </w:r>
      <w:r w:rsidRPr="00F104A5">
        <w:rPr>
          <w:rFonts w:asciiTheme="majorHAnsi" w:eastAsia="Times New Roman" w:hAnsiTheme="majorHAnsi" w:cstheme="majorHAnsi"/>
          <w:color w:val="000000"/>
          <w:sz w:val="24"/>
          <w:szCs w:val="24"/>
          <w:lang w:eastAsia="hu-HU"/>
        </w:rPr>
        <w:t> Hozzájárulás - az érintett hozzájárulását adta személyes adatainak egy vagy több konkrét célból történő kezeléséhez (GDPR 6. cikkely (1) bekezdés a) pont);</w:t>
      </w:r>
    </w:p>
    <w:p w14:paraId="072243B8"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w:t>
      </w:r>
      <w:r w:rsidRPr="00F104A5">
        <w:rPr>
          <w:rFonts w:asciiTheme="majorHAnsi" w:eastAsia="Times New Roman" w:hAnsiTheme="majorHAnsi" w:cstheme="majorHAnsi"/>
          <w:b/>
          <w:bCs/>
          <w:color w:val="000000"/>
          <w:sz w:val="24"/>
          <w:szCs w:val="24"/>
          <w:lang w:eastAsia="hu-HU"/>
        </w:rPr>
        <w:t>Az adatkezelés időtartama:</w:t>
      </w:r>
    </w:p>
    <w:p w14:paraId="488CA569"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Foglalás elmaradása vagy jogkövetkezmények nélküli lemondása esetén az adatok haladéktalanul törlésre kerülnek;</w:t>
      </w:r>
    </w:p>
    <w:p w14:paraId="56B2967E"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(b)             Szerződéskötés meghiúsulása, illetőleg szerződés megszűnése esetén a szerződéskötés meghiúsulását, illetőleg szerződés megszűnését követő 5 (öt) évig;</w:t>
      </w:r>
    </w:p>
    <w:p w14:paraId="1C444873"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(c)             Vendég hozzájárulásának visszavonásáig;</w:t>
      </w:r>
    </w:p>
    <w:p w14:paraId="029C341B" w14:textId="20AF60FA" w:rsid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lastRenderedPageBreak/>
        <w:t> </w:t>
      </w:r>
      <w:r w:rsidRPr="00F104A5">
        <w:rPr>
          <w:rFonts w:asciiTheme="majorHAnsi" w:eastAsia="Times New Roman" w:hAnsiTheme="majorHAnsi" w:cstheme="majorHAnsi"/>
          <w:b/>
          <w:bCs/>
          <w:color w:val="000000"/>
          <w:sz w:val="24"/>
          <w:szCs w:val="24"/>
          <w:lang w:eastAsia="hu-HU"/>
        </w:rPr>
        <w:t>Adatszolgáltatás elmaradásának következményei kezelt adatok köre: </w:t>
      </w:r>
      <w:r w:rsidRPr="00F104A5">
        <w:rPr>
          <w:rFonts w:asciiTheme="majorHAnsi" w:eastAsia="Times New Roman" w:hAnsiTheme="majorHAnsi" w:cstheme="majorHAnsi"/>
          <w:color w:val="000000"/>
          <w:sz w:val="24"/>
          <w:szCs w:val="24"/>
          <w:lang w:eastAsia="hu-HU"/>
        </w:rPr>
        <w:t>az Adatkezelőnek nem áll módjában ajánlatot, illetőleg tájékoztatást nyújtania szolgáltatások árairól, valamint feltételeiről.</w:t>
      </w:r>
    </w:p>
    <w:p w14:paraId="2BE0CC7E" w14:textId="77777777" w:rsidR="001A1024" w:rsidRDefault="001A1024" w:rsidP="00F104A5">
      <w:pPr>
        <w:shd w:val="clear" w:color="auto" w:fill="FFFFFF"/>
        <w:spacing w:before="150" w:after="225" w:line="240" w:lineRule="auto"/>
        <w:outlineLvl w:val="2"/>
        <w:rPr>
          <w:rFonts w:asciiTheme="majorHAnsi" w:eastAsia="Times New Roman" w:hAnsiTheme="majorHAnsi" w:cstheme="majorHAnsi"/>
          <w:color w:val="000000"/>
          <w:sz w:val="27"/>
          <w:szCs w:val="27"/>
          <w:lang w:eastAsia="hu-HU"/>
        </w:rPr>
      </w:pPr>
    </w:p>
    <w:p w14:paraId="06FED36D" w14:textId="33284B62" w:rsidR="00F104A5" w:rsidRPr="00F104A5" w:rsidRDefault="00F104A5" w:rsidP="00F104A5">
      <w:pPr>
        <w:shd w:val="clear" w:color="auto" w:fill="FFFFFF"/>
        <w:spacing w:before="150" w:after="225" w:line="240" w:lineRule="auto"/>
        <w:outlineLvl w:val="2"/>
        <w:rPr>
          <w:rFonts w:asciiTheme="majorHAnsi" w:eastAsia="Times New Roman" w:hAnsiTheme="majorHAnsi" w:cstheme="majorHAnsi"/>
          <w:color w:val="000000"/>
          <w:sz w:val="27"/>
          <w:szCs w:val="27"/>
          <w:lang w:eastAsia="hu-HU"/>
        </w:rPr>
      </w:pPr>
      <w:r w:rsidRPr="00F104A5">
        <w:rPr>
          <w:rFonts w:asciiTheme="majorHAnsi" w:eastAsia="Times New Roman" w:hAnsiTheme="majorHAnsi" w:cstheme="majorHAnsi"/>
          <w:color w:val="000000"/>
          <w:sz w:val="27"/>
          <w:szCs w:val="27"/>
          <w:lang w:eastAsia="hu-HU"/>
        </w:rPr>
        <w:t>1.3. Online szállásfoglalás</w:t>
      </w:r>
    </w:p>
    <w:p w14:paraId="7901BBFC" w14:textId="1B6A6CAF"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xml:space="preserve"> Az Adatkezelő </w:t>
      </w:r>
      <w:r w:rsidRPr="00BE0205">
        <w:rPr>
          <w:rFonts w:asciiTheme="majorHAnsi" w:eastAsia="Times New Roman" w:hAnsiTheme="majorHAnsi" w:cstheme="majorHAnsi"/>
          <w:color w:val="000000" w:themeColor="text1"/>
          <w:sz w:val="24"/>
          <w:szCs w:val="24"/>
          <w:lang w:eastAsia="hu-HU"/>
        </w:rPr>
        <w:t xml:space="preserve">weboldalán </w:t>
      </w:r>
      <w:r w:rsidRPr="00BE0205">
        <w:rPr>
          <w:rFonts w:asciiTheme="majorHAnsi" w:eastAsia="Times New Roman" w:hAnsiTheme="majorHAnsi" w:cstheme="majorHAnsi"/>
          <w:color w:val="000000" w:themeColor="text1"/>
          <w:sz w:val="24"/>
          <w:szCs w:val="24"/>
          <w:u w:val="single"/>
          <w:lang w:eastAsia="hu-HU"/>
        </w:rPr>
        <w:t>(</w:t>
      </w:r>
      <w:hyperlink r:id="rId10" w:history="1">
        <w:r w:rsidR="00BE0205" w:rsidRPr="00F075A8">
          <w:rPr>
            <w:rStyle w:val="Hiperhivatkozs"/>
            <w:rFonts w:asciiTheme="majorHAnsi" w:eastAsia="Times New Roman" w:hAnsiTheme="majorHAnsi" w:cstheme="majorHAnsi"/>
            <w:sz w:val="24"/>
            <w:szCs w:val="24"/>
            <w:lang w:eastAsia="hu-HU"/>
          </w:rPr>
          <w:t>https://www.corvinhotelbudapest.hu</w:t>
        </w:r>
      </w:hyperlink>
      <w:r w:rsidRPr="00F104A5">
        <w:rPr>
          <w:rFonts w:asciiTheme="majorHAnsi" w:eastAsia="Times New Roman" w:hAnsiTheme="majorHAnsi" w:cstheme="majorHAnsi"/>
          <w:color w:val="000000"/>
          <w:sz w:val="24"/>
          <w:szCs w:val="24"/>
          <w:lang w:eastAsia="hu-HU"/>
        </w:rPr>
        <w:t>) a vendégek számára biztosított annak a lehetősége, hogy a szálláshelyet online módban foglalja le.</w:t>
      </w:r>
    </w:p>
    <w:p w14:paraId="5295A603"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w:t>
      </w:r>
    </w:p>
    <w:p w14:paraId="520E977B" w14:textId="3410266C"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xml:space="preserve">Az Adatkezelő weboldaláról egy, </w:t>
      </w:r>
      <w:r w:rsidR="00A44108">
        <w:rPr>
          <w:rFonts w:asciiTheme="majorHAnsi" w:eastAsia="Times New Roman" w:hAnsiTheme="majorHAnsi" w:cstheme="majorHAnsi"/>
          <w:color w:val="000000"/>
          <w:sz w:val="24"/>
          <w:szCs w:val="24"/>
          <w:lang w:eastAsia="hu-HU"/>
        </w:rPr>
        <w:t>RESnWEB</w:t>
      </w:r>
      <w:r w:rsidRPr="00F104A5">
        <w:rPr>
          <w:rFonts w:asciiTheme="majorHAnsi" w:eastAsia="Times New Roman" w:hAnsiTheme="majorHAnsi" w:cstheme="majorHAnsi"/>
          <w:color w:val="000000"/>
          <w:sz w:val="24"/>
          <w:szCs w:val="24"/>
          <w:lang w:eastAsia="hu-HU"/>
        </w:rPr>
        <w:t xml:space="preserve">  által kezelt integrált internet foglalómotor (angolul: Internet Booking </w:t>
      </w:r>
      <w:proofErr w:type="spellStart"/>
      <w:r w:rsidRPr="00F104A5">
        <w:rPr>
          <w:rFonts w:asciiTheme="majorHAnsi" w:eastAsia="Times New Roman" w:hAnsiTheme="majorHAnsi" w:cstheme="majorHAnsi"/>
          <w:color w:val="000000"/>
          <w:sz w:val="24"/>
          <w:szCs w:val="24"/>
          <w:lang w:eastAsia="hu-HU"/>
        </w:rPr>
        <w:t>Engine</w:t>
      </w:r>
      <w:proofErr w:type="spellEnd"/>
      <w:r w:rsidRPr="00F104A5">
        <w:rPr>
          <w:rFonts w:asciiTheme="majorHAnsi" w:eastAsia="Times New Roman" w:hAnsiTheme="majorHAnsi" w:cstheme="majorHAnsi"/>
          <w:color w:val="000000"/>
          <w:sz w:val="24"/>
          <w:szCs w:val="24"/>
          <w:lang w:eastAsia="hu-HU"/>
        </w:rPr>
        <w:t xml:space="preserve"> [IBE]) (link: </w:t>
      </w:r>
      <w:bookmarkStart w:id="1" w:name="_Hlk46223150"/>
      <w:r w:rsidR="001A1024">
        <w:fldChar w:fldCharType="begin"/>
      </w:r>
      <w:r w:rsidR="001A1024">
        <w:instrText xml:space="preserve"> HYPERLINK "https://resnweb.com" </w:instrText>
      </w:r>
      <w:r w:rsidR="001A1024">
        <w:fldChar w:fldCharType="separate"/>
      </w:r>
      <w:r w:rsidR="00696B56" w:rsidRPr="00001FB1">
        <w:rPr>
          <w:rStyle w:val="Hiperhivatkozs"/>
          <w:rFonts w:asciiTheme="majorHAnsi" w:eastAsia="Times New Roman" w:hAnsiTheme="majorHAnsi" w:cstheme="majorHAnsi"/>
          <w:sz w:val="24"/>
          <w:szCs w:val="24"/>
          <w:lang w:eastAsia="hu-HU"/>
        </w:rPr>
        <w:t>https://resnweb.com</w:t>
      </w:r>
      <w:r w:rsidR="001A1024">
        <w:rPr>
          <w:rStyle w:val="Hiperhivatkozs"/>
          <w:rFonts w:asciiTheme="majorHAnsi" w:eastAsia="Times New Roman" w:hAnsiTheme="majorHAnsi" w:cstheme="majorHAnsi"/>
          <w:sz w:val="24"/>
          <w:szCs w:val="24"/>
          <w:lang w:eastAsia="hu-HU"/>
        </w:rPr>
        <w:fldChar w:fldCharType="end"/>
      </w:r>
      <w:r w:rsidRPr="00F104A5">
        <w:rPr>
          <w:rFonts w:asciiTheme="majorHAnsi" w:eastAsia="Times New Roman" w:hAnsiTheme="majorHAnsi" w:cstheme="majorHAnsi"/>
          <w:color w:val="000000"/>
          <w:sz w:val="24"/>
          <w:szCs w:val="24"/>
          <w:lang w:eastAsia="hu-HU"/>
        </w:rPr>
        <w:t xml:space="preserve">) </w:t>
      </w:r>
      <w:bookmarkEnd w:id="1"/>
      <w:r w:rsidRPr="00F104A5">
        <w:rPr>
          <w:rFonts w:asciiTheme="majorHAnsi" w:eastAsia="Times New Roman" w:hAnsiTheme="majorHAnsi" w:cstheme="majorHAnsi"/>
          <w:color w:val="000000"/>
          <w:sz w:val="24"/>
          <w:szCs w:val="24"/>
          <w:lang w:eastAsia="hu-HU"/>
        </w:rPr>
        <w:t xml:space="preserve">érhető el, és használható a szállásfoglalás érdekében. A foglalás során megadott alábbi adatok az Adatkezelő által alkalmazott </w:t>
      </w:r>
      <w:r w:rsidR="006F5970">
        <w:rPr>
          <w:rFonts w:asciiTheme="majorHAnsi" w:eastAsia="Times New Roman" w:hAnsiTheme="majorHAnsi" w:cstheme="majorHAnsi"/>
          <w:color w:val="000000"/>
          <w:sz w:val="24"/>
          <w:szCs w:val="24"/>
          <w:lang w:eastAsia="hu-HU"/>
        </w:rPr>
        <w:t>Flexys</w:t>
      </w:r>
      <w:r w:rsidRPr="00F104A5">
        <w:rPr>
          <w:rFonts w:asciiTheme="majorHAnsi" w:eastAsia="Times New Roman" w:hAnsiTheme="majorHAnsi" w:cstheme="majorHAnsi"/>
          <w:color w:val="000000"/>
          <w:sz w:val="24"/>
          <w:szCs w:val="24"/>
          <w:lang w:eastAsia="hu-HU"/>
        </w:rPr>
        <w:t xml:space="preserve"> ügyviteli szoftverbe kerülnek felvitelre.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0"/>
        <w:gridCol w:w="2760"/>
        <w:gridCol w:w="2760"/>
      </w:tblGrid>
      <w:tr w:rsidR="00F104A5" w:rsidRPr="00F104A5" w14:paraId="726FDA2D"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14D63416"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Kezelt adatok köre</w:t>
            </w:r>
          </w:p>
        </w:tc>
        <w:tc>
          <w:tcPr>
            <w:tcW w:w="2760" w:type="dxa"/>
            <w:tcBorders>
              <w:top w:val="outset" w:sz="6" w:space="0" w:color="auto"/>
              <w:left w:val="outset" w:sz="6" w:space="0" w:color="auto"/>
              <w:bottom w:val="outset" w:sz="6" w:space="0" w:color="auto"/>
              <w:right w:val="outset" w:sz="6" w:space="0" w:color="auto"/>
            </w:tcBorders>
            <w:vAlign w:val="center"/>
            <w:hideMark/>
          </w:tcPr>
          <w:p w14:paraId="7898E0C4"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Adatkezelési cél</w:t>
            </w:r>
          </w:p>
        </w:tc>
        <w:tc>
          <w:tcPr>
            <w:tcW w:w="2760" w:type="dxa"/>
            <w:tcBorders>
              <w:top w:val="outset" w:sz="6" w:space="0" w:color="auto"/>
              <w:left w:val="outset" w:sz="6" w:space="0" w:color="auto"/>
              <w:bottom w:val="outset" w:sz="6" w:space="0" w:color="auto"/>
              <w:right w:val="outset" w:sz="6" w:space="0" w:color="auto"/>
            </w:tcBorders>
            <w:vAlign w:val="center"/>
            <w:hideMark/>
          </w:tcPr>
          <w:p w14:paraId="1BF3C8ED"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Adatkezelési jogalap</w:t>
            </w:r>
          </w:p>
        </w:tc>
      </w:tr>
      <w:tr w:rsidR="00F104A5" w:rsidRPr="00F104A5" w14:paraId="20C13BCE"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4811E563"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Név</w:t>
            </w:r>
          </w:p>
          <w:p w14:paraId="7199D650"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(vezetéknév, keresztnév)</w:t>
            </w:r>
          </w:p>
        </w:tc>
        <w:tc>
          <w:tcPr>
            <w:tcW w:w="2760" w:type="dxa"/>
            <w:vMerge w:val="restart"/>
            <w:tcBorders>
              <w:top w:val="outset" w:sz="6" w:space="0" w:color="auto"/>
              <w:left w:val="outset" w:sz="6" w:space="0" w:color="auto"/>
              <w:bottom w:val="outset" w:sz="6" w:space="0" w:color="auto"/>
              <w:right w:val="outset" w:sz="6" w:space="0" w:color="auto"/>
            </w:tcBorders>
            <w:vAlign w:val="center"/>
            <w:hideMark/>
          </w:tcPr>
          <w:p w14:paraId="35BFA29D"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sz w:val="24"/>
                <w:szCs w:val="24"/>
                <w:lang w:eastAsia="hu-HU"/>
              </w:rPr>
              <w:t>Vendéggel való kapcsolatfelvétel, további kapcsolattartás, vendég beazonosítása, vendégek egymástól való megkülönböztetése, szobafoglalási igény feldolgozása, adott szoba és az érintett vendég összekapcsolása, adott szoba foglalása, célzottabb kiszolgálás, számla kiállítása, számviteli kötelezettség teljesítése, szerződés létrehozása, tartalmának meghatározása, módosítása, teljesítésének figyelemmel kísérése, az abból származó díjak számlázása, valamint az azzal kapcsolatos követelések érvényesítése</w:t>
            </w:r>
          </w:p>
        </w:tc>
        <w:tc>
          <w:tcPr>
            <w:tcW w:w="2760" w:type="dxa"/>
            <w:vMerge w:val="restart"/>
            <w:tcBorders>
              <w:top w:val="outset" w:sz="6" w:space="0" w:color="auto"/>
              <w:left w:val="outset" w:sz="6" w:space="0" w:color="auto"/>
              <w:bottom w:val="outset" w:sz="6" w:space="0" w:color="auto"/>
              <w:right w:val="outset" w:sz="6" w:space="0" w:color="auto"/>
            </w:tcBorders>
            <w:vAlign w:val="center"/>
            <w:hideMark/>
          </w:tcPr>
          <w:p w14:paraId="13CE3C13"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Hozzájárulás</w:t>
            </w:r>
          </w:p>
          <w:p w14:paraId="69E372FA"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55BEC500"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12986539"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7B6FF579"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Jogi kötelezettség teljesítése</w:t>
            </w:r>
          </w:p>
          <w:p w14:paraId="112924E3"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7278CABD"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1F06B04B"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5EA5FBFF"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Szerződés teljesítése</w:t>
            </w:r>
          </w:p>
        </w:tc>
      </w:tr>
      <w:tr w:rsidR="00F104A5" w:rsidRPr="00F104A5" w14:paraId="5E3A8288"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30202355"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Cím</w:t>
            </w:r>
          </w:p>
          <w:p w14:paraId="5BF83105"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(lak- vagy tartózkodási) [ország, irányítószám, város, utca, házszám]</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7D6F0C"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19FE37"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r>
      <w:tr w:rsidR="00F104A5" w:rsidRPr="00F104A5" w14:paraId="2763EFF2"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05AE93AC"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Telefonszám</w:t>
            </w:r>
          </w:p>
        </w:tc>
        <w:tc>
          <w:tcPr>
            <w:tcW w:w="2760" w:type="dxa"/>
            <w:vMerge w:val="restart"/>
            <w:tcBorders>
              <w:top w:val="outset" w:sz="6" w:space="0" w:color="auto"/>
              <w:left w:val="outset" w:sz="6" w:space="0" w:color="auto"/>
              <w:bottom w:val="outset" w:sz="6" w:space="0" w:color="auto"/>
              <w:right w:val="outset" w:sz="6" w:space="0" w:color="auto"/>
            </w:tcBorders>
            <w:vAlign w:val="center"/>
            <w:hideMark/>
          </w:tcPr>
          <w:p w14:paraId="1563CF0E"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sz w:val="24"/>
                <w:szCs w:val="24"/>
                <w:lang w:eastAsia="hu-HU"/>
              </w:rPr>
              <w:t>Vendéggel való kapcsolatfelvétel, további kapcsolattartás, célzottabb kiszolgálás</w:t>
            </w:r>
          </w:p>
        </w:tc>
        <w:tc>
          <w:tcPr>
            <w:tcW w:w="2760" w:type="dxa"/>
            <w:tcBorders>
              <w:top w:val="outset" w:sz="6" w:space="0" w:color="auto"/>
              <w:left w:val="outset" w:sz="6" w:space="0" w:color="auto"/>
              <w:bottom w:val="outset" w:sz="6" w:space="0" w:color="auto"/>
              <w:right w:val="outset" w:sz="6" w:space="0" w:color="auto"/>
            </w:tcBorders>
            <w:vAlign w:val="center"/>
            <w:hideMark/>
          </w:tcPr>
          <w:p w14:paraId="310B0DF3"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Hozzájárulás</w:t>
            </w:r>
          </w:p>
          <w:p w14:paraId="1022F028"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tc>
      </w:tr>
      <w:tr w:rsidR="00F104A5" w:rsidRPr="00F104A5" w14:paraId="1C53572C"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3FF8E058"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E-mail cím</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C36A1B"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c>
          <w:tcPr>
            <w:tcW w:w="2760" w:type="dxa"/>
            <w:tcBorders>
              <w:top w:val="outset" w:sz="6" w:space="0" w:color="auto"/>
              <w:left w:val="outset" w:sz="6" w:space="0" w:color="auto"/>
              <w:bottom w:val="outset" w:sz="6" w:space="0" w:color="auto"/>
              <w:right w:val="outset" w:sz="6" w:space="0" w:color="auto"/>
            </w:tcBorders>
            <w:vAlign w:val="center"/>
            <w:hideMark/>
          </w:tcPr>
          <w:p w14:paraId="68CA7B5A"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Hozzájárulás</w:t>
            </w:r>
          </w:p>
          <w:p w14:paraId="3AEB1AF7"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lastRenderedPageBreak/>
              <w:t> </w:t>
            </w:r>
          </w:p>
          <w:p w14:paraId="68764574"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Szerződés teljesítése</w:t>
            </w:r>
          </w:p>
        </w:tc>
      </w:tr>
      <w:tr w:rsidR="00F104A5" w:rsidRPr="00F104A5" w14:paraId="33221AEA"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4443F944"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lastRenderedPageBreak/>
              <w:t>Foglalással kapcsolatos adatok</w:t>
            </w:r>
          </w:p>
          <w:p w14:paraId="7EBE8E13"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xml:space="preserve">(dátum és időpont, érkezés ideje, távozás ideje, felnőttek száma, gyermekek száma, gyermekek életkora, ellátás típusa, szobatípus, fizetési mód, bank-/hitelkártya adatok (kártyaszám, kártyatulajdonos neve, érvényességi idő, </w:t>
            </w:r>
            <w:proofErr w:type="spellStart"/>
            <w:r w:rsidRPr="00F104A5">
              <w:rPr>
                <w:rFonts w:asciiTheme="majorHAnsi" w:eastAsia="Times New Roman" w:hAnsiTheme="majorHAnsi" w:cstheme="majorHAnsi"/>
                <w:b/>
                <w:bCs/>
                <w:sz w:val="24"/>
                <w:szCs w:val="24"/>
                <w:lang w:eastAsia="hu-HU"/>
              </w:rPr>
              <w:t>cvv</w:t>
            </w:r>
            <w:proofErr w:type="spellEnd"/>
            <w:r w:rsidRPr="00F104A5">
              <w:rPr>
                <w:rFonts w:asciiTheme="majorHAnsi" w:eastAsia="Times New Roman" w:hAnsiTheme="majorHAnsi" w:cstheme="majorHAnsi"/>
                <w:b/>
                <w:bCs/>
                <w:sz w:val="24"/>
                <w:szCs w:val="24"/>
                <w:lang w:eastAsia="hu-HU"/>
              </w:rPr>
              <w:t xml:space="preserve"> kód), rendszám</w:t>
            </w:r>
          </w:p>
        </w:tc>
        <w:tc>
          <w:tcPr>
            <w:tcW w:w="2760" w:type="dxa"/>
            <w:tcBorders>
              <w:top w:val="outset" w:sz="6" w:space="0" w:color="auto"/>
              <w:left w:val="outset" w:sz="6" w:space="0" w:color="auto"/>
              <w:bottom w:val="outset" w:sz="6" w:space="0" w:color="auto"/>
              <w:right w:val="outset" w:sz="6" w:space="0" w:color="auto"/>
            </w:tcBorders>
            <w:vAlign w:val="center"/>
            <w:hideMark/>
          </w:tcPr>
          <w:p w14:paraId="6F5D7013"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sz w:val="24"/>
                <w:szCs w:val="24"/>
                <w:lang w:eastAsia="hu-HU"/>
              </w:rPr>
              <w:t>Szobafoglalási igény feldolgozása, adott szoba és az érintett vendég összekapcsolása, adott szoba foglalása, célzottabb kiszolgálás, számla kiállítása, számviteli kötelezettség teljesítése, szerződés létrehozása, tartalmának meghatározása, módosítása, teljesítésének figyelemmel kísérése, az abból származó díjak számlázása, valamint az azzal kapcsolatos követelések érvényesítése</w:t>
            </w:r>
          </w:p>
        </w:tc>
        <w:tc>
          <w:tcPr>
            <w:tcW w:w="2760" w:type="dxa"/>
            <w:tcBorders>
              <w:top w:val="outset" w:sz="6" w:space="0" w:color="auto"/>
              <w:left w:val="outset" w:sz="6" w:space="0" w:color="auto"/>
              <w:bottom w:val="outset" w:sz="6" w:space="0" w:color="auto"/>
              <w:right w:val="outset" w:sz="6" w:space="0" w:color="auto"/>
            </w:tcBorders>
            <w:vAlign w:val="center"/>
            <w:hideMark/>
          </w:tcPr>
          <w:p w14:paraId="6EA18ECC"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Hozzájárulás</w:t>
            </w:r>
          </w:p>
          <w:p w14:paraId="46F018BA"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03F171B7"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60A41A4C"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Jogi kötelezettség teljesítése</w:t>
            </w:r>
          </w:p>
          <w:p w14:paraId="1291C4E2"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7D3ABB75"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513681E5"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Szerződés teljesítése</w:t>
            </w:r>
          </w:p>
        </w:tc>
      </w:tr>
    </w:tbl>
    <w:p w14:paraId="3E6F4BFD" w14:textId="65EBF827" w:rsidR="00F104A5" w:rsidRDefault="00F104A5" w:rsidP="00F104A5">
      <w:pPr>
        <w:shd w:val="clear" w:color="auto" w:fill="FFFFFF"/>
        <w:spacing w:before="150" w:after="150" w:line="240" w:lineRule="auto"/>
        <w:rPr>
          <w:rFonts w:asciiTheme="majorHAnsi" w:eastAsia="Times New Roman" w:hAnsiTheme="majorHAnsi" w:cstheme="majorHAnsi"/>
          <w:b/>
          <w:bCs/>
          <w:color w:val="000000"/>
          <w:sz w:val="24"/>
          <w:szCs w:val="24"/>
          <w:lang w:eastAsia="hu-HU"/>
        </w:rPr>
      </w:pPr>
      <w:r w:rsidRPr="00F104A5">
        <w:rPr>
          <w:rFonts w:asciiTheme="majorHAnsi" w:eastAsia="Times New Roman" w:hAnsiTheme="majorHAnsi" w:cstheme="majorHAnsi"/>
          <w:color w:val="000000"/>
          <w:sz w:val="24"/>
          <w:szCs w:val="24"/>
          <w:lang w:eastAsia="hu-HU"/>
        </w:rPr>
        <w:t> </w:t>
      </w:r>
      <w:r w:rsidRPr="00F104A5">
        <w:rPr>
          <w:rFonts w:asciiTheme="majorHAnsi" w:eastAsia="Times New Roman" w:hAnsiTheme="majorHAnsi" w:cstheme="majorHAnsi"/>
          <w:b/>
          <w:bCs/>
          <w:color w:val="000000"/>
          <w:sz w:val="24"/>
          <w:szCs w:val="24"/>
          <w:lang w:eastAsia="hu-HU"/>
        </w:rPr>
        <w:t>A kezelt személyes adatok:</w:t>
      </w:r>
    </w:p>
    <w:p w14:paraId="4EC2FF9A"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a kezelt személyes adatokat közvetlenül a vendég bocsátja az Adatkezelő rendelkezésére, vagy</w:t>
      </w:r>
    </w:p>
    <w:p w14:paraId="29D496DB" w14:textId="6390EDA2" w:rsid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(b)             a kezelt személyes adatokat az Adatkezelő az alábbi forrás(ok)</w:t>
      </w:r>
      <w:proofErr w:type="spellStart"/>
      <w:r w:rsidRPr="00F104A5">
        <w:rPr>
          <w:rFonts w:asciiTheme="majorHAnsi" w:eastAsia="Times New Roman" w:hAnsiTheme="majorHAnsi" w:cstheme="majorHAnsi"/>
          <w:color w:val="000000"/>
          <w:sz w:val="24"/>
          <w:szCs w:val="24"/>
          <w:lang w:eastAsia="hu-HU"/>
        </w:rPr>
        <w:t>ból</w:t>
      </w:r>
      <w:proofErr w:type="spellEnd"/>
      <w:r w:rsidRPr="00F104A5">
        <w:rPr>
          <w:rFonts w:asciiTheme="majorHAnsi" w:eastAsia="Times New Roman" w:hAnsiTheme="majorHAnsi" w:cstheme="majorHAnsi"/>
          <w:color w:val="000000"/>
          <w:sz w:val="24"/>
          <w:szCs w:val="24"/>
          <w:lang w:eastAsia="hu-HU"/>
        </w:rPr>
        <w:t xml:space="preserve"> gyűjti, lekérdezi: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60"/>
        <w:gridCol w:w="5445"/>
      </w:tblGrid>
      <w:tr w:rsidR="006F5970" w:rsidRPr="00030603" w14:paraId="6EF77D46" w14:textId="77777777" w:rsidTr="00CA1ADB">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8B7CEF" w14:textId="77777777" w:rsidR="006F5970" w:rsidRPr="00030603" w:rsidRDefault="006F5970" w:rsidP="00CA1ADB">
            <w:pPr>
              <w:spacing w:before="150" w:after="150" w:line="240" w:lineRule="auto"/>
              <w:jc w:val="center"/>
              <w:rPr>
                <w:rFonts w:asciiTheme="majorHAnsi" w:eastAsia="Times New Roman" w:hAnsiTheme="majorHAnsi" w:cstheme="majorHAnsi"/>
                <w:color w:val="000000"/>
                <w:sz w:val="24"/>
                <w:szCs w:val="24"/>
                <w:lang w:eastAsia="hu-HU"/>
              </w:rPr>
            </w:pPr>
            <w:r w:rsidRPr="00030603">
              <w:rPr>
                <w:rFonts w:asciiTheme="majorHAnsi" w:eastAsia="Times New Roman" w:hAnsiTheme="majorHAnsi" w:cstheme="majorHAnsi"/>
                <w:b/>
                <w:bCs/>
                <w:color w:val="000000"/>
                <w:sz w:val="24"/>
                <w:szCs w:val="24"/>
                <w:lang w:eastAsia="hu-HU"/>
              </w:rPr>
              <w:t>Név</w:t>
            </w:r>
          </w:p>
        </w:tc>
        <w:tc>
          <w:tcPr>
            <w:tcW w:w="54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44D04A" w14:textId="77777777" w:rsidR="006F5970" w:rsidRPr="00030603" w:rsidRDefault="006F5970" w:rsidP="00CA1ADB">
            <w:pPr>
              <w:spacing w:before="150" w:after="150" w:line="240" w:lineRule="auto"/>
              <w:jc w:val="center"/>
              <w:rPr>
                <w:rFonts w:asciiTheme="majorHAnsi" w:eastAsia="Times New Roman" w:hAnsiTheme="majorHAnsi" w:cstheme="majorHAnsi"/>
                <w:color w:val="000000"/>
                <w:sz w:val="24"/>
                <w:szCs w:val="24"/>
                <w:lang w:eastAsia="hu-HU"/>
              </w:rPr>
            </w:pPr>
            <w:r w:rsidRPr="00030603">
              <w:rPr>
                <w:rFonts w:asciiTheme="majorHAnsi" w:eastAsia="Times New Roman" w:hAnsiTheme="majorHAnsi" w:cstheme="majorHAnsi"/>
                <w:b/>
                <w:bCs/>
                <w:color w:val="000000"/>
                <w:sz w:val="24"/>
                <w:szCs w:val="24"/>
                <w:lang w:eastAsia="hu-HU"/>
              </w:rPr>
              <w:t>Székhely</w:t>
            </w:r>
          </w:p>
        </w:tc>
      </w:tr>
      <w:tr w:rsidR="006F5970" w:rsidRPr="00030603" w14:paraId="0A57DDE4" w14:textId="77777777" w:rsidTr="00CA1ADB">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8DD0D4" w14:textId="77777777" w:rsidR="006F5970" w:rsidRPr="00030603" w:rsidRDefault="006F5970" w:rsidP="00CA1ADB">
            <w:pPr>
              <w:spacing w:before="150" w:after="150" w:line="240" w:lineRule="auto"/>
              <w:jc w:val="center"/>
              <w:rPr>
                <w:rFonts w:asciiTheme="majorHAnsi" w:eastAsia="Times New Roman" w:hAnsiTheme="majorHAnsi" w:cstheme="majorHAnsi"/>
                <w:color w:val="000000"/>
                <w:sz w:val="24"/>
                <w:szCs w:val="24"/>
                <w:lang w:eastAsia="hu-HU"/>
              </w:rPr>
            </w:pPr>
            <w:r w:rsidRPr="00030603">
              <w:rPr>
                <w:rFonts w:asciiTheme="majorHAnsi" w:eastAsia="Times New Roman" w:hAnsiTheme="majorHAnsi" w:cstheme="majorHAnsi"/>
                <w:b/>
                <w:bCs/>
                <w:color w:val="000000"/>
                <w:sz w:val="24"/>
                <w:szCs w:val="24"/>
                <w:lang w:eastAsia="hu-HU"/>
              </w:rPr>
              <w:t>Agoda</w:t>
            </w:r>
          </w:p>
        </w:tc>
        <w:tc>
          <w:tcPr>
            <w:tcW w:w="54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912C29" w14:textId="77777777" w:rsidR="006F5970" w:rsidRPr="00030603" w:rsidRDefault="006F5970" w:rsidP="00CA1ADB">
            <w:pPr>
              <w:spacing w:before="150" w:after="150" w:line="240" w:lineRule="auto"/>
              <w:jc w:val="center"/>
              <w:rPr>
                <w:rFonts w:asciiTheme="majorHAnsi" w:eastAsia="Times New Roman" w:hAnsiTheme="majorHAnsi" w:cstheme="majorHAnsi"/>
                <w:color w:val="000000"/>
                <w:sz w:val="24"/>
                <w:szCs w:val="24"/>
                <w:lang w:eastAsia="hu-HU"/>
              </w:rPr>
            </w:pPr>
            <w:r w:rsidRPr="00030603">
              <w:rPr>
                <w:rFonts w:asciiTheme="majorHAnsi" w:eastAsia="Times New Roman" w:hAnsiTheme="majorHAnsi" w:cstheme="majorHAnsi"/>
                <w:color w:val="000000"/>
                <w:sz w:val="24"/>
                <w:szCs w:val="24"/>
                <w:lang w:eastAsia="hu-HU"/>
              </w:rPr>
              <w:t xml:space="preserve">Szingapúr, 049712 Cecil Street 30, </w:t>
            </w:r>
            <w:proofErr w:type="spellStart"/>
            <w:r w:rsidRPr="00030603">
              <w:rPr>
                <w:rFonts w:asciiTheme="majorHAnsi" w:eastAsia="Times New Roman" w:hAnsiTheme="majorHAnsi" w:cstheme="majorHAnsi"/>
                <w:color w:val="000000"/>
                <w:sz w:val="24"/>
                <w:szCs w:val="24"/>
                <w:lang w:eastAsia="hu-HU"/>
              </w:rPr>
              <w:t>Prudential</w:t>
            </w:r>
            <w:proofErr w:type="spellEnd"/>
            <w:r w:rsidRPr="00030603">
              <w:rPr>
                <w:rFonts w:asciiTheme="majorHAnsi" w:eastAsia="Times New Roman" w:hAnsiTheme="majorHAnsi" w:cstheme="majorHAnsi"/>
                <w:color w:val="000000"/>
                <w:sz w:val="24"/>
                <w:szCs w:val="24"/>
                <w:lang w:eastAsia="hu-HU"/>
              </w:rPr>
              <w:t xml:space="preserve"> Tower #19-08</w:t>
            </w:r>
          </w:p>
        </w:tc>
      </w:tr>
      <w:tr w:rsidR="006F5970" w:rsidRPr="00030603" w14:paraId="48F76335" w14:textId="77777777" w:rsidTr="00CA1ADB">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E821C2" w14:textId="77777777" w:rsidR="006F5970" w:rsidRPr="00030603" w:rsidRDefault="006F5970" w:rsidP="00CA1ADB">
            <w:pPr>
              <w:spacing w:before="150" w:after="150" w:line="240" w:lineRule="auto"/>
              <w:jc w:val="center"/>
              <w:rPr>
                <w:rFonts w:asciiTheme="majorHAnsi" w:eastAsia="Times New Roman" w:hAnsiTheme="majorHAnsi" w:cstheme="majorHAnsi"/>
                <w:color w:val="000000"/>
                <w:sz w:val="24"/>
                <w:szCs w:val="24"/>
                <w:lang w:eastAsia="hu-HU"/>
              </w:rPr>
            </w:pPr>
            <w:r w:rsidRPr="00030603">
              <w:rPr>
                <w:rFonts w:asciiTheme="majorHAnsi" w:eastAsia="Times New Roman" w:hAnsiTheme="majorHAnsi" w:cstheme="majorHAnsi"/>
                <w:b/>
                <w:bCs/>
                <w:color w:val="000000"/>
                <w:sz w:val="24"/>
                <w:szCs w:val="24"/>
                <w:lang w:eastAsia="hu-HU"/>
              </w:rPr>
              <w:t>Booking.com B.V.</w:t>
            </w:r>
          </w:p>
        </w:tc>
        <w:tc>
          <w:tcPr>
            <w:tcW w:w="54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63F694" w14:textId="77777777" w:rsidR="006F5970" w:rsidRPr="00030603" w:rsidRDefault="006F5970" w:rsidP="00CA1ADB">
            <w:pPr>
              <w:spacing w:before="150" w:after="150" w:line="240" w:lineRule="auto"/>
              <w:jc w:val="center"/>
              <w:rPr>
                <w:rFonts w:asciiTheme="majorHAnsi" w:eastAsia="Times New Roman" w:hAnsiTheme="majorHAnsi" w:cstheme="majorHAnsi"/>
                <w:color w:val="000000"/>
                <w:sz w:val="24"/>
                <w:szCs w:val="24"/>
                <w:lang w:eastAsia="hu-HU"/>
              </w:rPr>
            </w:pPr>
            <w:r w:rsidRPr="00030603">
              <w:rPr>
                <w:rFonts w:asciiTheme="majorHAnsi" w:eastAsia="Times New Roman" w:hAnsiTheme="majorHAnsi" w:cstheme="majorHAnsi"/>
                <w:color w:val="000000"/>
                <w:sz w:val="24"/>
                <w:szCs w:val="24"/>
                <w:lang w:eastAsia="hu-HU"/>
              </w:rPr>
              <w:t xml:space="preserve">Hollandia, 1017 CE Amszterdam </w:t>
            </w:r>
            <w:proofErr w:type="spellStart"/>
            <w:r w:rsidRPr="00030603">
              <w:rPr>
                <w:rFonts w:asciiTheme="majorHAnsi" w:eastAsia="Times New Roman" w:hAnsiTheme="majorHAnsi" w:cstheme="majorHAnsi"/>
                <w:color w:val="000000"/>
                <w:sz w:val="24"/>
                <w:szCs w:val="24"/>
                <w:lang w:eastAsia="hu-HU"/>
              </w:rPr>
              <w:t>Herengracht</w:t>
            </w:r>
            <w:proofErr w:type="spellEnd"/>
            <w:r w:rsidRPr="00030603">
              <w:rPr>
                <w:rFonts w:asciiTheme="majorHAnsi" w:eastAsia="Times New Roman" w:hAnsiTheme="majorHAnsi" w:cstheme="majorHAnsi"/>
                <w:color w:val="000000"/>
                <w:sz w:val="24"/>
                <w:szCs w:val="24"/>
                <w:lang w:eastAsia="hu-HU"/>
              </w:rPr>
              <w:t xml:space="preserve"> 597</w:t>
            </w:r>
          </w:p>
        </w:tc>
      </w:tr>
      <w:tr w:rsidR="006F5970" w:rsidRPr="00030603" w14:paraId="239A4924" w14:textId="77777777" w:rsidTr="00CA1ADB">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A5C11E" w14:textId="77777777" w:rsidR="006F5970" w:rsidRPr="00030603" w:rsidRDefault="006F5970" w:rsidP="00CA1ADB">
            <w:pPr>
              <w:spacing w:before="150" w:after="150" w:line="240" w:lineRule="auto"/>
              <w:jc w:val="center"/>
              <w:rPr>
                <w:rFonts w:asciiTheme="majorHAnsi" w:eastAsia="Times New Roman" w:hAnsiTheme="majorHAnsi" w:cstheme="majorHAnsi"/>
                <w:color w:val="000000"/>
                <w:sz w:val="24"/>
                <w:szCs w:val="24"/>
                <w:lang w:eastAsia="hu-HU"/>
              </w:rPr>
            </w:pPr>
            <w:r w:rsidRPr="00030603">
              <w:rPr>
                <w:rFonts w:asciiTheme="majorHAnsi" w:eastAsia="Times New Roman" w:hAnsiTheme="majorHAnsi" w:cstheme="majorHAnsi"/>
                <w:b/>
                <w:bCs/>
                <w:color w:val="000000"/>
                <w:sz w:val="24"/>
                <w:szCs w:val="24"/>
                <w:lang w:eastAsia="hu-HU"/>
              </w:rPr>
              <w:t>Expedia/</w:t>
            </w:r>
            <w:proofErr w:type="spellStart"/>
            <w:r w:rsidRPr="00030603">
              <w:rPr>
                <w:rFonts w:asciiTheme="majorHAnsi" w:eastAsia="Times New Roman" w:hAnsiTheme="majorHAnsi" w:cstheme="majorHAnsi"/>
                <w:b/>
                <w:bCs/>
                <w:color w:val="000000"/>
                <w:sz w:val="24"/>
                <w:szCs w:val="24"/>
                <w:lang w:eastAsia="hu-HU"/>
              </w:rPr>
              <w:t>Travelscape</w:t>
            </w:r>
            <w:proofErr w:type="spellEnd"/>
          </w:p>
        </w:tc>
        <w:tc>
          <w:tcPr>
            <w:tcW w:w="54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EE8612" w14:textId="77777777" w:rsidR="006F5970" w:rsidRPr="00030603" w:rsidRDefault="006F5970" w:rsidP="00CA1ADB">
            <w:pPr>
              <w:spacing w:before="150" w:after="150" w:line="240" w:lineRule="auto"/>
              <w:jc w:val="center"/>
              <w:rPr>
                <w:rFonts w:asciiTheme="majorHAnsi" w:eastAsia="Times New Roman" w:hAnsiTheme="majorHAnsi" w:cstheme="majorHAnsi"/>
                <w:color w:val="000000"/>
                <w:sz w:val="24"/>
                <w:szCs w:val="24"/>
                <w:lang w:eastAsia="hu-HU"/>
              </w:rPr>
            </w:pPr>
            <w:r w:rsidRPr="00030603">
              <w:rPr>
                <w:rFonts w:asciiTheme="majorHAnsi" w:eastAsia="Times New Roman" w:hAnsiTheme="majorHAnsi" w:cstheme="majorHAnsi"/>
                <w:color w:val="000000"/>
                <w:sz w:val="24"/>
                <w:szCs w:val="24"/>
                <w:lang w:eastAsia="hu-HU"/>
              </w:rPr>
              <w:t xml:space="preserve">USA, 10190 Las Vegas </w:t>
            </w:r>
            <w:proofErr w:type="spellStart"/>
            <w:r w:rsidRPr="00030603">
              <w:rPr>
                <w:rFonts w:asciiTheme="majorHAnsi" w:eastAsia="Times New Roman" w:hAnsiTheme="majorHAnsi" w:cstheme="majorHAnsi"/>
                <w:color w:val="000000"/>
                <w:sz w:val="24"/>
                <w:szCs w:val="24"/>
                <w:lang w:eastAsia="hu-HU"/>
              </w:rPr>
              <w:t>Covington</w:t>
            </w:r>
            <w:proofErr w:type="spellEnd"/>
            <w:r w:rsidRPr="00030603">
              <w:rPr>
                <w:rFonts w:asciiTheme="majorHAnsi" w:eastAsia="Times New Roman" w:hAnsiTheme="majorHAnsi" w:cstheme="majorHAnsi"/>
                <w:color w:val="000000"/>
                <w:sz w:val="24"/>
                <w:szCs w:val="24"/>
                <w:lang w:eastAsia="hu-HU"/>
              </w:rPr>
              <w:t xml:space="preserve"> </w:t>
            </w:r>
            <w:proofErr w:type="spellStart"/>
            <w:r w:rsidRPr="00030603">
              <w:rPr>
                <w:rFonts w:asciiTheme="majorHAnsi" w:eastAsia="Times New Roman" w:hAnsiTheme="majorHAnsi" w:cstheme="majorHAnsi"/>
                <w:color w:val="000000"/>
                <w:sz w:val="24"/>
                <w:szCs w:val="24"/>
                <w:lang w:eastAsia="hu-HU"/>
              </w:rPr>
              <w:t>Cross</w:t>
            </w:r>
            <w:proofErr w:type="spellEnd"/>
            <w:r w:rsidRPr="00030603">
              <w:rPr>
                <w:rFonts w:asciiTheme="majorHAnsi" w:eastAsia="Times New Roman" w:hAnsiTheme="majorHAnsi" w:cstheme="majorHAnsi"/>
                <w:color w:val="000000"/>
                <w:sz w:val="24"/>
                <w:szCs w:val="24"/>
                <w:lang w:eastAsia="hu-HU"/>
              </w:rPr>
              <w:t xml:space="preserve"> dr. </w:t>
            </w:r>
            <w:proofErr w:type="spellStart"/>
            <w:r w:rsidRPr="00030603">
              <w:rPr>
                <w:rFonts w:asciiTheme="majorHAnsi" w:eastAsia="Times New Roman" w:hAnsiTheme="majorHAnsi" w:cstheme="majorHAnsi"/>
                <w:color w:val="000000"/>
                <w:sz w:val="24"/>
                <w:szCs w:val="24"/>
                <w:lang w:eastAsia="hu-HU"/>
              </w:rPr>
              <w:t>Nv</w:t>
            </w:r>
            <w:proofErr w:type="spellEnd"/>
            <w:r w:rsidRPr="00030603">
              <w:rPr>
                <w:rFonts w:asciiTheme="majorHAnsi" w:eastAsia="Times New Roman" w:hAnsiTheme="majorHAnsi" w:cstheme="majorHAnsi"/>
                <w:color w:val="000000"/>
                <w:sz w:val="24"/>
                <w:szCs w:val="24"/>
                <w:lang w:eastAsia="hu-HU"/>
              </w:rPr>
              <w:t xml:space="preserve"> 89144</w:t>
            </w:r>
          </w:p>
        </w:tc>
      </w:tr>
      <w:tr w:rsidR="00D42119" w:rsidRPr="00030603" w14:paraId="0C559857" w14:textId="77777777" w:rsidTr="00CA1ADB">
        <w:tc>
          <w:tcPr>
            <w:tcW w:w="2760" w:type="dxa"/>
            <w:tcBorders>
              <w:top w:val="outset" w:sz="6" w:space="0" w:color="auto"/>
              <w:left w:val="outset" w:sz="6" w:space="0" w:color="auto"/>
              <w:bottom w:val="outset" w:sz="6" w:space="0" w:color="auto"/>
              <w:right w:val="outset" w:sz="6" w:space="0" w:color="auto"/>
            </w:tcBorders>
            <w:shd w:val="clear" w:color="auto" w:fill="FFFFFF"/>
            <w:vAlign w:val="center"/>
          </w:tcPr>
          <w:p w14:paraId="50A6C37C" w14:textId="486BCB07" w:rsidR="00D42119" w:rsidRPr="00030603" w:rsidRDefault="00D42119" w:rsidP="00D42119">
            <w:pPr>
              <w:spacing w:before="150" w:after="150" w:line="240" w:lineRule="auto"/>
              <w:jc w:val="center"/>
              <w:rPr>
                <w:rFonts w:asciiTheme="majorHAnsi" w:eastAsia="Times New Roman" w:hAnsiTheme="majorHAnsi" w:cstheme="majorHAnsi"/>
                <w:b/>
                <w:bCs/>
                <w:color w:val="000000"/>
                <w:sz w:val="24"/>
                <w:szCs w:val="24"/>
                <w:lang w:eastAsia="hu-HU"/>
              </w:rPr>
            </w:pPr>
            <w:r>
              <w:rPr>
                <w:rFonts w:asciiTheme="majorHAnsi" w:eastAsia="Times New Roman" w:hAnsiTheme="majorHAnsi" w:cstheme="majorHAnsi"/>
                <w:b/>
                <w:bCs/>
                <w:color w:val="000000"/>
                <w:sz w:val="24"/>
                <w:szCs w:val="24"/>
                <w:lang w:eastAsia="hu-HU"/>
              </w:rPr>
              <w:t>Hotelbeds</w:t>
            </w:r>
          </w:p>
        </w:tc>
        <w:tc>
          <w:tcPr>
            <w:tcW w:w="5445" w:type="dxa"/>
            <w:tcBorders>
              <w:top w:val="outset" w:sz="6" w:space="0" w:color="auto"/>
              <w:left w:val="outset" w:sz="6" w:space="0" w:color="auto"/>
              <w:bottom w:val="outset" w:sz="6" w:space="0" w:color="auto"/>
              <w:right w:val="outset" w:sz="6" w:space="0" w:color="auto"/>
            </w:tcBorders>
            <w:shd w:val="clear" w:color="auto" w:fill="FFFFFF"/>
            <w:vAlign w:val="center"/>
          </w:tcPr>
          <w:p w14:paraId="083467A1" w14:textId="77777777" w:rsidR="00D42119" w:rsidRPr="00D42119" w:rsidRDefault="00D42119" w:rsidP="00D42119">
            <w:pPr>
              <w:spacing w:before="150" w:after="150" w:line="240" w:lineRule="auto"/>
              <w:jc w:val="center"/>
              <w:rPr>
                <w:rFonts w:asciiTheme="majorHAnsi" w:eastAsia="Times New Roman" w:hAnsiTheme="majorHAnsi" w:cstheme="majorHAnsi"/>
                <w:color w:val="000000"/>
                <w:sz w:val="24"/>
                <w:szCs w:val="24"/>
                <w:lang w:eastAsia="hu-HU"/>
              </w:rPr>
            </w:pPr>
            <w:proofErr w:type="spellStart"/>
            <w:r w:rsidRPr="00D42119">
              <w:rPr>
                <w:rFonts w:asciiTheme="majorHAnsi" w:eastAsia="Times New Roman" w:hAnsiTheme="majorHAnsi" w:cstheme="majorHAnsi"/>
                <w:color w:val="000000"/>
                <w:sz w:val="24"/>
                <w:szCs w:val="24"/>
                <w:lang w:eastAsia="hu-HU"/>
              </w:rPr>
              <w:t>Edifici</w:t>
            </w:r>
            <w:proofErr w:type="spellEnd"/>
            <w:r w:rsidRPr="00D42119">
              <w:rPr>
                <w:rFonts w:asciiTheme="majorHAnsi" w:eastAsia="Times New Roman" w:hAnsiTheme="majorHAnsi" w:cstheme="majorHAnsi"/>
                <w:color w:val="000000"/>
                <w:sz w:val="24"/>
                <w:szCs w:val="24"/>
                <w:lang w:eastAsia="hu-HU"/>
              </w:rPr>
              <w:t xml:space="preserve"> </w:t>
            </w:r>
            <w:proofErr w:type="spellStart"/>
            <w:r w:rsidRPr="00D42119">
              <w:rPr>
                <w:rFonts w:asciiTheme="majorHAnsi" w:eastAsia="Times New Roman" w:hAnsiTheme="majorHAnsi" w:cstheme="majorHAnsi"/>
                <w:color w:val="000000"/>
                <w:sz w:val="24"/>
                <w:szCs w:val="24"/>
                <w:lang w:eastAsia="hu-HU"/>
              </w:rPr>
              <w:t>Mirall</w:t>
            </w:r>
            <w:proofErr w:type="spellEnd"/>
            <w:r w:rsidRPr="00D42119">
              <w:rPr>
                <w:rFonts w:asciiTheme="majorHAnsi" w:eastAsia="Times New Roman" w:hAnsiTheme="majorHAnsi" w:cstheme="majorHAnsi"/>
                <w:color w:val="000000"/>
                <w:sz w:val="24"/>
                <w:szCs w:val="24"/>
                <w:lang w:eastAsia="hu-HU"/>
              </w:rPr>
              <w:t xml:space="preserve">. </w:t>
            </w:r>
            <w:proofErr w:type="spellStart"/>
            <w:r w:rsidRPr="00D42119">
              <w:rPr>
                <w:rFonts w:asciiTheme="majorHAnsi" w:eastAsia="Times New Roman" w:hAnsiTheme="majorHAnsi" w:cstheme="majorHAnsi"/>
                <w:color w:val="000000"/>
                <w:sz w:val="24"/>
                <w:szCs w:val="24"/>
                <w:lang w:eastAsia="hu-HU"/>
              </w:rPr>
              <w:t>Cami</w:t>
            </w:r>
            <w:proofErr w:type="spellEnd"/>
            <w:r w:rsidRPr="00D42119">
              <w:rPr>
                <w:rFonts w:asciiTheme="majorHAnsi" w:eastAsia="Times New Roman" w:hAnsiTheme="majorHAnsi" w:cstheme="majorHAnsi"/>
                <w:color w:val="000000"/>
                <w:sz w:val="24"/>
                <w:szCs w:val="24"/>
                <w:lang w:eastAsia="hu-HU"/>
              </w:rPr>
              <w:t xml:space="preserve"> de </w:t>
            </w:r>
            <w:proofErr w:type="spellStart"/>
            <w:r w:rsidRPr="00D42119">
              <w:rPr>
                <w:rFonts w:asciiTheme="majorHAnsi" w:eastAsia="Times New Roman" w:hAnsiTheme="majorHAnsi" w:cstheme="majorHAnsi"/>
                <w:color w:val="000000"/>
                <w:sz w:val="24"/>
                <w:szCs w:val="24"/>
                <w:lang w:eastAsia="hu-HU"/>
              </w:rPr>
              <w:t>Son</w:t>
            </w:r>
            <w:proofErr w:type="spellEnd"/>
            <w:r w:rsidRPr="00D42119">
              <w:rPr>
                <w:rFonts w:asciiTheme="majorHAnsi" w:eastAsia="Times New Roman" w:hAnsiTheme="majorHAnsi" w:cstheme="majorHAnsi"/>
                <w:color w:val="000000"/>
                <w:sz w:val="24"/>
                <w:szCs w:val="24"/>
                <w:lang w:eastAsia="hu-HU"/>
              </w:rPr>
              <w:t xml:space="preserve"> Fangos 100</w:t>
            </w:r>
          </w:p>
          <w:p w14:paraId="28A63BEC" w14:textId="708C3C67" w:rsidR="00D42119" w:rsidRPr="00030603" w:rsidRDefault="00D42119" w:rsidP="00D42119">
            <w:pPr>
              <w:spacing w:before="150" w:after="150" w:line="240" w:lineRule="auto"/>
              <w:jc w:val="center"/>
              <w:rPr>
                <w:rFonts w:asciiTheme="majorHAnsi" w:eastAsia="Times New Roman" w:hAnsiTheme="majorHAnsi" w:cstheme="majorHAnsi"/>
                <w:color w:val="000000"/>
                <w:sz w:val="24"/>
                <w:szCs w:val="24"/>
                <w:lang w:eastAsia="hu-HU"/>
              </w:rPr>
            </w:pPr>
            <w:r w:rsidRPr="00D42119">
              <w:rPr>
                <w:rFonts w:asciiTheme="majorHAnsi" w:eastAsia="Times New Roman" w:hAnsiTheme="majorHAnsi" w:cstheme="majorHAnsi"/>
                <w:color w:val="000000"/>
                <w:sz w:val="24"/>
                <w:szCs w:val="24"/>
                <w:lang w:eastAsia="hu-HU"/>
              </w:rPr>
              <w:t>Palma de Mallorca</w:t>
            </w:r>
            <w:r>
              <w:rPr>
                <w:rFonts w:asciiTheme="majorHAnsi" w:eastAsia="Times New Roman" w:hAnsiTheme="majorHAnsi" w:cstheme="majorHAnsi"/>
                <w:color w:val="000000"/>
                <w:sz w:val="24"/>
                <w:szCs w:val="24"/>
                <w:lang w:eastAsia="hu-HU"/>
              </w:rPr>
              <w:t>, Spain</w:t>
            </w:r>
          </w:p>
        </w:tc>
      </w:tr>
      <w:tr w:rsidR="00D42119" w:rsidRPr="00030603" w14:paraId="11B7AAB1" w14:textId="77777777" w:rsidTr="00CA1ADB">
        <w:tc>
          <w:tcPr>
            <w:tcW w:w="2760" w:type="dxa"/>
            <w:tcBorders>
              <w:top w:val="outset" w:sz="6" w:space="0" w:color="auto"/>
              <w:left w:val="outset" w:sz="6" w:space="0" w:color="auto"/>
              <w:bottom w:val="outset" w:sz="6" w:space="0" w:color="auto"/>
              <w:right w:val="outset" w:sz="6" w:space="0" w:color="auto"/>
            </w:tcBorders>
            <w:shd w:val="clear" w:color="auto" w:fill="FFFFFF"/>
            <w:vAlign w:val="center"/>
          </w:tcPr>
          <w:p w14:paraId="3A912E7A" w14:textId="5E26843D" w:rsidR="00D42119" w:rsidRDefault="00D42119" w:rsidP="00D42119">
            <w:pPr>
              <w:spacing w:before="150" w:after="150" w:line="240" w:lineRule="auto"/>
              <w:jc w:val="center"/>
              <w:rPr>
                <w:rFonts w:asciiTheme="majorHAnsi" w:eastAsia="Times New Roman" w:hAnsiTheme="majorHAnsi" w:cstheme="majorHAnsi"/>
                <w:b/>
                <w:bCs/>
                <w:color w:val="000000"/>
                <w:sz w:val="24"/>
                <w:szCs w:val="24"/>
                <w:lang w:eastAsia="hu-HU"/>
              </w:rPr>
            </w:pPr>
            <w:r>
              <w:rPr>
                <w:rFonts w:asciiTheme="majorHAnsi" w:eastAsia="Times New Roman" w:hAnsiTheme="majorHAnsi" w:cstheme="majorHAnsi"/>
                <w:b/>
                <w:bCs/>
                <w:color w:val="000000"/>
                <w:sz w:val="24"/>
                <w:szCs w:val="24"/>
                <w:lang w:eastAsia="hu-HU"/>
              </w:rPr>
              <w:t>HRS</w:t>
            </w:r>
          </w:p>
        </w:tc>
        <w:tc>
          <w:tcPr>
            <w:tcW w:w="5445" w:type="dxa"/>
            <w:tcBorders>
              <w:top w:val="outset" w:sz="6" w:space="0" w:color="auto"/>
              <w:left w:val="outset" w:sz="6" w:space="0" w:color="auto"/>
              <w:bottom w:val="outset" w:sz="6" w:space="0" w:color="auto"/>
              <w:right w:val="outset" w:sz="6" w:space="0" w:color="auto"/>
            </w:tcBorders>
            <w:shd w:val="clear" w:color="auto" w:fill="FFFFFF"/>
            <w:vAlign w:val="center"/>
          </w:tcPr>
          <w:p w14:paraId="6EB0DA68" w14:textId="2DF4C044" w:rsidR="00D42119" w:rsidRPr="00D42119" w:rsidRDefault="00D42119" w:rsidP="00D42119">
            <w:pPr>
              <w:spacing w:before="150" w:after="150" w:line="240" w:lineRule="auto"/>
              <w:jc w:val="center"/>
              <w:rPr>
                <w:rFonts w:asciiTheme="majorHAnsi" w:eastAsia="Times New Roman" w:hAnsiTheme="majorHAnsi" w:cstheme="majorHAnsi"/>
                <w:color w:val="000000"/>
                <w:sz w:val="24"/>
                <w:szCs w:val="24"/>
                <w:lang w:eastAsia="hu-HU"/>
              </w:rPr>
            </w:pPr>
            <w:r w:rsidRPr="00D42119">
              <w:rPr>
                <w:rFonts w:asciiTheme="majorHAnsi" w:eastAsia="Times New Roman" w:hAnsiTheme="majorHAnsi" w:cstheme="majorHAnsi"/>
                <w:color w:val="000000"/>
                <w:sz w:val="24"/>
                <w:szCs w:val="24"/>
                <w:lang w:eastAsia="hu-HU"/>
              </w:rPr>
              <w:t>50668 Köln</w:t>
            </w:r>
            <w:r>
              <w:rPr>
                <w:rFonts w:asciiTheme="majorHAnsi" w:eastAsia="Times New Roman" w:hAnsiTheme="majorHAnsi" w:cstheme="majorHAnsi"/>
                <w:color w:val="000000"/>
                <w:sz w:val="24"/>
                <w:szCs w:val="24"/>
                <w:lang w:eastAsia="hu-HU"/>
              </w:rPr>
              <w:t xml:space="preserve">, </w:t>
            </w:r>
            <w:proofErr w:type="spellStart"/>
            <w:r w:rsidRPr="00D42119">
              <w:rPr>
                <w:rFonts w:asciiTheme="majorHAnsi" w:eastAsia="Times New Roman" w:hAnsiTheme="majorHAnsi" w:cstheme="majorHAnsi"/>
                <w:color w:val="000000"/>
                <w:sz w:val="24"/>
                <w:szCs w:val="24"/>
                <w:lang w:eastAsia="hu-HU"/>
              </w:rPr>
              <w:t>Breslauer</w:t>
            </w:r>
            <w:proofErr w:type="spellEnd"/>
            <w:r w:rsidRPr="00D42119">
              <w:rPr>
                <w:rFonts w:asciiTheme="majorHAnsi" w:eastAsia="Times New Roman" w:hAnsiTheme="majorHAnsi" w:cstheme="majorHAnsi"/>
                <w:color w:val="000000"/>
                <w:sz w:val="24"/>
                <w:szCs w:val="24"/>
                <w:lang w:eastAsia="hu-HU"/>
              </w:rPr>
              <w:t xml:space="preserve"> </w:t>
            </w:r>
            <w:proofErr w:type="spellStart"/>
            <w:r w:rsidRPr="00D42119">
              <w:rPr>
                <w:rFonts w:asciiTheme="majorHAnsi" w:eastAsia="Times New Roman" w:hAnsiTheme="majorHAnsi" w:cstheme="majorHAnsi"/>
                <w:color w:val="000000"/>
                <w:sz w:val="24"/>
                <w:szCs w:val="24"/>
                <w:lang w:eastAsia="hu-HU"/>
              </w:rPr>
              <w:t>Platz</w:t>
            </w:r>
            <w:proofErr w:type="spellEnd"/>
            <w:r w:rsidRPr="00D42119">
              <w:rPr>
                <w:rFonts w:asciiTheme="majorHAnsi" w:eastAsia="Times New Roman" w:hAnsiTheme="majorHAnsi" w:cstheme="majorHAnsi"/>
                <w:color w:val="000000"/>
                <w:sz w:val="24"/>
                <w:szCs w:val="24"/>
                <w:lang w:eastAsia="hu-HU"/>
              </w:rPr>
              <w:t xml:space="preserve"> 4</w:t>
            </w:r>
            <w:r>
              <w:rPr>
                <w:rFonts w:asciiTheme="majorHAnsi" w:eastAsia="Times New Roman" w:hAnsiTheme="majorHAnsi" w:cstheme="majorHAnsi"/>
                <w:color w:val="000000"/>
                <w:sz w:val="24"/>
                <w:szCs w:val="24"/>
                <w:lang w:eastAsia="hu-HU"/>
              </w:rPr>
              <w:t xml:space="preserve">, </w:t>
            </w:r>
            <w:r w:rsidRPr="00D42119">
              <w:rPr>
                <w:rFonts w:asciiTheme="majorHAnsi" w:eastAsia="Times New Roman" w:hAnsiTheme="majorHAnsi" w:cstheme="majorHAnsi"/>
                <w:color w:val="000000"/>
                <w:sz w:val="24"/>
                <w:szCs w:val="24"/>
                <w:lang w:eastAsia="hu-HU"/>
              </w:rPr>
              <w:t>Németország</w:t>
            </w:r>
          </w:p>
        </w:tc>
      </w:tr>
      <w:tr w:rsidR="00D42119" w:rsidRPr="00030603" w14:paraId="60951C6F" w14:textId="77777777" w:rsidTr="00CA1ADB">
        <w:tc>
          <w:tcPr>
            <w:tcW w:w="2760" w:type="dxa"/>
            <w:tcBorders>
              <w:top w:val="outset" w:sz="6" w:space="0" w:color="auto"/>
              <w:left w:val="outset" w:sz="6" w:space="0" w:color="auto"/>
              <w:bottom w:val="outset" w:sz="6" w:space="0" w:color="auto"/>
              <w:right w:val="outset" w:sz="6" w:space="0" w:color="auto"/>
            </w:tcBorders>
            <w:shd w:val="clear" w:color="auto" w:fill="FFFFFF"/>
            <w:vAlign w:val="center"/>
          </w:tcPr>
          <w:p w14:paraId="3F7DC152" w14:textId="4C6693C0" w:rsidR="00D42119" w:rsidRPr="00030603" w:rsidRDefault="00D42119" w:rsidP="00CA1ADB">
            <w:pPr>
              <w:spacing w:before="150" w:after="150" w:line="240" w:lineRule="auto"/>
              <w:jc w:val="center"/>
              <w:rPr>
                <w:rFonts w:asciiTheme="majorHAnsi" w:eastAsia="Times New Roman" w:hAnsiTheme="majorHAnsi" w:cstheme="majorHAnsi"/>
                <w:b/>
                <w:bCs/>
                <w:color w:val="000000"/>
                <w:sz w:val="24"/>
                <w:szCs w:val="24"/>
                <w:lang w:eastAsia="hu-HU"/>
              </w:rPr>
            </w:pPr>
            <w:proofErr w:type="spellStart"/>
            <w:r>
              <w:rPr>
                <w:rFonts w:asciiTheme="majorHAnsi" w:eastAsia="Times New Roman" w:hAnsiTheme="majorHAnsi" w:cstheme="majorHAnsi"/>
                <w:b/>
                <w:bCs/>
                <w:color w:val="000000"/>
                <w:sz w:val="24"/>
                <w:szCs w:val="24"/>
                <w:lang w:eastAsia="hu-HU"/>
              </w:rPr>
              <w:t>Jumbo</w:t>
            </w:r>
            <w:proofErr w:type="spellEnd"/>
            <w:r>
              <w:rPr>
                <w:rFonts w:asciiTheme="majorHAnsi" w:eastAsia="Times New Roman" w:hAnsiTheme="majorHAnsi" w:cstheme="majorHAnsi"/>
                <w:b/>
                <w:bCs/>
                <w:color w:val="000000"/>
                <w:sz w:val="24"/>
                <w:szCs w:val="24"/>
                <w:lang w:eastAsia="hu-HU"/>
              </w:rPr>
              <w:t xml:space="preserve"> Tours</w:t>
            </w:r>
          </w:p>
        </w:tc>
        <w:tc>
          <w:tcPr>
            <w:tcW w:w="5445" w:type="dxa"/>
            <w:tcBorders>
              <w:top w:val="outset" w:sz="6" w:space="0" w:color="auto"/>
              <w:left w:val="outset" w:sz="6" w:space="0" w:color="auto"/>
              <w:bottom w:val="outset" w:sz="6" w:space="0" w:color="auto"/>
              <w:right w:val="outset" w:sz="6" w:space="0" w:color="auto"/>
            </w:tcBorders>
            <w:shd w:val="clear" w:color="auto" w:fill="FFFFFF"/>
            <w:vAlign w:val="center"/>
          </w:tcPr>
          <w:p w14:paraId="004C4CD2" w14:textId="1C7058AA" w:rsidR="00D42119" w:rsidRPr="00D42119" w:rsidRDefault="00D42119" w:rsidP="00D42119">
            <w:pPr>
              <w:spacing w:before="150" w:after="150" w:line="240" w:lineRule="auto"/>
              <w:jc w:val="center"/>
              <w:rPr>
                <w:rFonts w:asciiTheme="majorHAnsi" w:eastAsia="Times New Roman" w:hAnsiTheme="majorHAnsi" w:cstheme="majorHAnsi"/>
                <w:color w:val="000000"/>
                <w:sz w:val="24"/>
                <w:szCs w:val="24"/>
                <w:lang w:eastAsia="hu-HU"/>
              </w:rPr>
            </w:pPr>
            <w:proofErr w:type="spellStart"/>
            <w:r w:rsidRPr="00D42119">
              <w:rPr>
                <w:rFonts w:asciiTheme="majorHAnsi" w:eastAsia="Times New Roman" w:hAnsiTheme="majorHAnsi" w:cstheme="majorHAnsi"/>
                <w:color w:val="000000"/>
                <w:sz w:val="24"/>
                <w:szCs w:val="24"/>
                <w:lang w:eastAsia="hu-HU"/>
              </w:rPr>
              <w:t>Gran</w:t>
            </w:r>
            <w:proofErr w:type="spellEnd"/>
            <w:r w:rsidRPr="00D42119">
              <w:rPr>
                <w:rFonts w:asciiTheme="majorHAnsi" w:eastAsia="Times New Roman" w:hAnsiTheme="majorHAnsi" w:cstheme="majorHAnsi"/>
                <w:color w:val="000000"/>
                <w:sz w:val="24"/>
                <w:szCs w:val="24"/>
                <w:lang w:eastAsia="hu-HU"/>
              </w:rPr>
              <w:t xml:space="preserve"> </w:t>
            </w:r>
            <w:proofErr w:type="spellStart"/>
            <w:r w:rsidRPr="00D42119">
              <w:rPr>
                <w:rFonts w:asciiTheme="majorHAnsi" w:eastAsia="Times New Roman" w:hAnsiTheme="majorHAnsi" w:cstheme="majorHAnsi"/>
                <w:color w:val="000000"/>
                <w:sz w:val="24"/>
                <w:szCs w:val="24"/>
                <w:lang w:eastAsia="hu-HU"/>
              </w:rPr>
              <w:t>Vía</w:t>
            </w:r>
            <w:proofErr w:type="spellEnd"/>
            <w:r w:rsidRPr="00D42119">
              <w:rPr>
                <w:rFonts w:asciiTheme="majorHAnsi" w:eastAsia="Times New Roman" w:hAnsiTheme="majorHAnsi" w:cstheme="majorHAnsi"/>
                <w:color w:val="000000"/>
                <w:sz w:val="24"/>
                <w:szCs w:val="24"/>
                <w:lang w:eastAsia="hu-HU"/>
              </w:rPr>
              <w:t xml:space="preserve"> </w:t>
            </w:r>
            <w:proofErr w:type="spellStart"/>
            <w:r w:rsidRPr="00D42119">
              <w:rPr>
                <w:rFonts w:asciiTheme="majorHAnsi" w:eastAsia="Times New Roman" w:hAnsiTheme="majorHAnsi" w:cstheme="majorHAnsi"/>
                <w:color w:val="000000"/>
                <w:sz w:val="24"/>
                <w:szCs w:val="24"/>
                <w:lang w:eastAsia="hu-HU"/>
              </w:rPr>
              <w:t>Asima</w:t>
            </w:r>
            <w:proofErr w:type="spellEnd"/>
            <w:r w:rsidRPr="00D42119">
              <w:rPr>
                <w:rFonts w:asciiTheme="majorHAnsi" w:eastAsia="Times New Roman" w:hAnsiTheme="majorHAnsi" w:cstheme="majorHAnsi"/>
                <w:color w:val="000000"/>
                <w:sz w:val="24"/>
                <w:szCs w:val="24"/>
                <w:lang w:eastAsia="hu-HU"/>
              </w:rPr>
              <w:t xml:space="preserve"> 4A – 2°</w:t>
            </w:r>
            <w:r>
              <w:rPr>
                <w:rFonts w:asciiTheme="majorHAnsi" w:eastAsia="Times New Roman" w:hAnsiTheme="majorHAnsi" w:cstheme="majorHAnsi"/>
                <w:color w:val="000000"/>
                <w:sz w:val="24"/>
                <w:szCs w:val="24"/>
                <w:lang w:eastAsia="hu-HU"/>
              </w:rPr>
              <w:t xml:space="preserve">, </w:t>
            </w:r>
            <w:proofErr w:type="spellStart"/>
            <w:r w:rsidRPr="00D42119">
              <w:rPr>
                <w:rFonts w:asciiTheme="majorHAnsi" w:eastAsia="Times New Roman" w:hAnsiTheme="majorHAnsi" w:cstheme="majorHAnsi"/>
                <w:color w:val="000000"/>
                <w:sz w:val="24"/>
                <w:szCs w:val="24"/>
                <w:lang w:eastAsia="hu-HU"/>
              </w:rPr>
              <w:t>Polígono</w:t>
            </w:r>
            <w:proofErr w:type="spellEnd"/>
            <w:r w:rsidRPr="00D42119">
              <w:rPr>
                <w:rFonts w:asciiTheme="majorHAnsi" w:eastAsia="Times New Roman" w:hAnsiTheme="majorHAnsi" w:cstheme="majorHAnsi"/>
                <w:color w:val="000000"/>
                <w:sz w:val="24"/>
                <w:szCs w:val="24"/>
                <w:lang w:eastAsia="hu-HU"/>
              </w:rPr>
              <w:t xml:space="preserve"> de </w:t>
            </w:r>
            <w:proofErr w:type="spellStart"/>
            <w:r w:rsidRPr="00D42119">
              <w:rPr>
                <w:rFonts w:asciiTheme="majorHAnsi" w:eastAsia="Times New Roman" w:hAnsiTheme="majorHAnsi" w:cstheme="majorHAnsi"/>
                <w:color w:val="000000"/>
                <w:sz w:val="24"/>
                <w:szCs w:val="24"/>
                <w:lang w:eastAsia="hu-HU"/>
              </w:rPr>
              <w:t>Son</w:t>
            </w:r>
            <w:proofErr w:type="spellEnd"/>
            <w:r w:rsidRPr="00D42119">
              <w:rPr>
                <w:rFonts w:asciiTheme="majorHAnsi" w:eastAsia="Times New Roman" w:hAnsiTheme="majorHAnsi" w:cstheme="majorHAnsi"/>
                <w:color w:val="000000"/>
                <w:sz w:val="24"/>
                <w:szCs w:val="24"/>
                <w:lang w:eastAsia="hu-HU"/>
              </w:rPr>
              <w:t xml:space="preserve"> </w:t>
            </w:r>
            <w:proofErr w:type="spellStart"/>
            <w:r w:rsidRPr="00D42119">
              <w:rPr>
                <w:rFonts w:asciiTheme="majorHAnsi" w:eastAsia="Times New Roman" w:hAnsiTheme="majorHAnsi" w:cstheme="majorHAnsi"/>
                <w:color w:val="000000"/>
                <w:sz w:val="24"/>
                <w:szCs w:val="24"/>
                <w:lang w:eastAsia="hu-HU"/>
              </w:rPr>
              <w:t>Castelló</w:t>
            </w:r>
            <w:proofErr w:type="spellEnd"/>
          </w:p>
          <w:p w14:paraId="566E4D37" w14:textId="59EFA1C7" w:rsidR="00D42119" w:rsidRPr="00030603" w:rsidRDefault="00D42119" w:rsidP="00D42119">
            <w:pPr>
              <w:spacing w:before="150" w:after="150" w:line="240" w:lineRule="auto"/>
              <w:jc w:val="center"/>
              <w:rPr>
                <w:rFonts w:asciiTheme="majorHAnsi" w:eastAsia="Times New Roman" w:hAnsiTheme="majorHAnsi" w:cstheme="majorHAnsi"/>
                <w:color w:val="000000"/>
                <w:sz w:val="24"/>
                <w:szCs w:val="24"/>
                <w:lang w:eastAsia="hu-HU"/>
              </w:rPr>
            </w:pPr>
            <w:r w:rsidRPr="00D42119">
              <w:rPr>
                <w:rFonts w:asciiTheme="majorHAnsi" w:eastAsia="Times New Roman" w:hAnsiTheme="majorHAnsi" w:cstheme="majorHAnsi"/>
                <w:color w:val="000000"/>
                <w:sz w:val="24"/>
                <w:szCs w:val="24"/>
                <w:lang w:eastAsia="hu-HU"/>
              </w:rPr>
              <w:t>07009 Palma de Mallorca</w:t>
            </w:r>
            <w:r>
              <w:rPr>
                <w:rFonts w:asciiTheme="majorHAnsi" w:eastAsia="Times New Roman" w:hAnsiTheme="majorHAnsi" w:cstheme="majorHAnsi"/>
                <w:color w:val="000000"/>
                <w:sz w:val="24"/>
                <w:szCs w:val="24"/>
                <w:lang w:eastAsia="hu-HU"/>
              </w:rPr>
              <w:t xml:space="preserve">, </w:t>
            </w:r>
            <w:proofErr w:type="spellStart"/>
            <w:r w:rsidRPr="00D42119">
              <w:rPr>
                <w:rFonts w:asciiTheme="majorHAnsi" w:eastAsia="Times New Roman" w:hAnsiTheme="majorHAnsi" w:cstheme="majorHAnsi"/>
                <w:color w:val="000000"/>
                <w:sz w:val="24"/>
                <w:szCs w:val="24"/>
                <w:lang w:eastAsia="hu-HU"/>
              </w:rPr>
              <w:t>Illes</w:t>
            </w:r>
            <w:proofErr w:type="spellEnd"/>
            <w:r w:rsidRPr="00D42119">
              <w:rPr>
                <w:rFonts w:asciiTheme="majorHAnsi" w:eastAsia="Times New Roman" w:hAnsiTheme="majorHAnsi" w:cstheme="majorHAnsi"/>
                <w:color w:val="000000"/>
                <w:sz w:val="24"/>
                <w:szCs w:val="24"/>
                <w:lang w:eastAsia="hu-HU"/>
              </w:rPr>
              <w:t xml:space="preserve"> </w:t>
            </w:r>
            <w:proofErr w:type="spellStart"/>
            <w:r w:rsidRPr="00D42119">
              <w:rPr>
                <w:rFonts w:asciiTheme="majorHAnsi" w:eastAsia="Times New Roman" w:hAnsiTheme="majorHAnsi" w:cstheme="majorHAnsi"/>
                <w:color w:val="000000"/>
                <w:sz w:val="24"/>
                <w:szCs w:val="24"/>
                <w:lang w:eastAsia="hu-HU"/>
              </w:rPr>
              <w:t>Balears</w:t>
            </w:r>
            <w:proofErr w:type="spellEnd"/>
            <w:r w:rsidRPr="00D42119">
              <w:rPr>
                <w:rFonts w:asciiTheme="majorHAnsi" w:eastAsia="Times New Roman" w:hAnsiTheme="majorHAnsi" w:cstheme="majorHAnsi"/>
                <w:color w:val="000000"/>
                <w:sz w:val="24"/>
                <w:szCs w:val="24"/>
                <w:lang w:eastAsia="hu-HU"/>
              </w:rPr>
              <w:t xml:space="preserve"> (Spain)</w:t>
            </w:r>
          </w:p>
        </w:tc>
      </w:tr>
      <w:tr w:rsidR="006F5970" w:rsidRPr="00030603" w14:paraId="3978DF97" w14:textId="77777777" w:rsidTr="00CA1ADB">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F4B36E" w14:textId="77777777" w:rsidR="006F5970" w:rsidRPr="00030603" w:rsidRDefault="006F5970" w:rsidP="00CA1ADB">
            <w:pPr>
              <w:spacing w:before="150" w:after="150" w:line="240" w:lineRule="auto"/>
              <w:jc w:val="center"/>
              <w:rPr>
                <w:rFonts w:asciiTheme="majorHAnsi" w:eastAsia="Times New Roman" w:hAnsiTheme="majorHAnsi" w:cstheme="majorHAnsi"/>
                <w:color w:val="000000"/>
                <w:sz w:val="24"/>
                <w:szCs w:val="24"/>
                <w:lang w:eastAsia="hu-HU"/>
              </w:rPr>
            </w:pPr>
            <w:r w:rsidRPr="00030603">
              <w:rPr>
                <w:rFonts w:asciiTheme="majorHAnsi" w:eastAsia="Times New Roman" w:hAnsiTheme="majorHAnsi" w:cstheme="majorHAnsi"/>
                <w:b/>
                <w:bCs/>
                <w:color w:val="000000"/>
                <w:sz w:val="24"/>
                <w:szCs w:val="24"/>
                <w:lang w:eastAsia="hu-HU"/>
              </w:rPr>
              <w:t xml:space="preserve">Mondial </w:t>
            </w:r>
            <w:proofErr w:type="spellStart"/>
            <w:r w:rsidRPr="00030603">
              <w:rPr>
                <w:rFonts w:asciiTheme="majorHAnsi" w:eastAsia="Times New Roman" w:hAnsiTheme="majorHAnsi" w:cstheme="majorHAnsi"/>
                <w:b/>
                <w:bCs/>
                <w:color w:val="000000"/>
                <w:sz w:val="24"/>
                <w:szCs w:val="24"/>
                <w:lang w:eastAsia="hu-HU"/>
              </w:rPr>
              <w:t>GmbH&amp;CoKG</w:t>
            </w:r>
            <w:proofErr w:type="spellEnd"/>
          </w:p>
        </w:tc>
        <w:tc>
          <w:tcPr>
            <w:tcW w:w="54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947C7E" w14:textId="77777777" w:rsidR="006F5970" w:rsidRPr="00030603" w:rsidRDefault="006F5970" w:rsidP="00CA1ADB">
            <w:pPr>
              <w:spacing w:before="150" w:after="150" w:line="240" w:lineRule="auto"/>
              <w:jc w:val="center"/>
              <w:rPr>
                <w:rFonts w:asciiTheme="majorHAnsi" w:eastAsia="Times New Roman" w:hAnsiTheme="majorHAnsi" w:cstheme="majorHAnsi"/>
                <w:color w:val="000000"/>
                <w:sz w:val="24"/>
                <w:szCs w:val="24"/>
                <w:lang w:eastAsia="hu-HU"/>
              </w:rPr>
            </w:pPr>
            <w:r w:rsidRPr="00030603">
              <w:rPr>
                <w:rFonts w:asciiTheme="majorHAnsi" w:eastAsia="Times New Roman" w:hAnsiTheme="majorHAnsi" w:cstheme="majorHAnsi"/>
                <w:color w:val="000000"/>
                <w:sz w:val="24"/>
                <w:szCs w:val="24"/>
                <w:lang w:eastAsia="hu-HU"/>
              </w:rPr>
              <w:t xml:space="preserve">Ausztria, A-1040 </w:t>
            </w:r>
            <w:proofErr w:type="spellStart"/>
            <w:r w:rsidRPr="00030603">
              <w:rPr>
                <w:rFonts w:asciiTheme="majorHAnsi" w:eastAsia="Times New Roman" w:hAnsiTheme="majorHAnsi" w:cstheme="majorHAnsi"/>
                <w:color w:val="000000"/>
                <w:sz w:val="24"/>
                <w:szCs w:val="24"/>
                <w:lang w:eastAsia="hu-HU"/>
              </w:rPr>
              <w:t>Operngasse</w:t>
            </w:r>
            <w:proofErr w:type="spellEnd"/>
            <w:r w:rsidRPr="00030603">
              <w:rPr>
                <w:rFonts w:asciiTheme="majorHAnsi" w:eastAsia="Times New Roman" w:hAnsiTheme="majorHAnsi" w:cstheme="majorHAnsi"/>
                <w:color w:val="000000"/>
                <w:sz w:val="24"/>
                <w:szCs w:val="24"/>
                <w:lang w:eastAsia="hu-HU"/>
              </w:rPr>
              <w:t xml:space="preserve"> 20b</w:t>
            </w:r>
          </w:p>
        </w:tc>
      </w:tr>
      <w:tr w:rsidR="006F5970" w:rsidRPr="00030603" w14:paraId="418D7498" w14:textId="77777777" w:rsidTr="00CA1ADB">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267A65" w14:textId="77777777" w:rsidR="006F5970" w:rsidRPr="00030603" w:rsidRDefault="006F5970" w:rsidP="00CA1ADB">
            <w:pPr>
              <w:spacing w:before="150" w:after="150" w:line="240" w:lineRule="auto"/>
              <w:jc w:val="center"/>
              <w:rPr>
                <w:rFonts w:asciiTheme="majorHAnsi" w:eastAsia="Times New Roman" w:hAnsiTheme="majorHAnsi" w:cstheme="majorHAnsi"/>
                <w:color w:val="000000"/>
                <w:sz w:val="24"/>
                <w:szCs w:val="24"/>
                <w:lang w:eastAsia="hu-HU"/>
              </w:rPr>
            </w:pPr>
            <w:r w:rsidRPr="00030603">
              <w:rPr>
                <w:rFonts w:asciiTheme="majorHAnsi" w:eastAsia="Times New Roman" w:hAnsiTheme="majorHAnsi" w:cstheme="majorHAnsi"/>
                <w:b/>
                <w:bCs/>
                <w:color w:val="000000"/>
                <w:sz w:val="24"/>
                <w:szCs w:val="24"/>
                <w:lang w:eastAsia="hu-HU"/>
              </w:rPr>
              <w:lastRenderedPageBreak/>
              <w:t>OK-World Travel Service Kft.</w:t>
            </w:r>
          </w:p>
        </w:tc>
        <w:tc>
          <w:tcPr>
            <w:tcW w:w="54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326D06" w14:textId="77777777" w:rsidR="006F5970" w:rsidRPr="00030603" w:rsidRDefault="006F5970" w:rsidP="00CA1ADB">
            <w:pPr>
              <w:spacing w:before="150" w:after="150" w:line="240" w:lineRule="auto"/>
              <w:jc w:val="center"/>
              <w:rPr>
                <w:rFonts w:asciiTheme="majorHAnsi" w:eastAsia="Times New Roman" w:hAnsiTheme="majorHAnsi" w:cstheme="majorHAnsi"/>
                <w:color w:val="000000"/>
                <w:sz w:val="24"/>
                <w:szCs w:val="24"/>
                <w:lang w:eastAsia="hu-HU"/>
              </w:rPr>
            </w:pPr>
            <w:r w:rsidRPr="00030603">
              <w:rPr>
                <w:rFonts w:asciiTheme="majorHAnsi" w:eastAsia="Times New Roman" w:hAnsiTheme="majorHAnsi" w:cstheme="majorHAnsi"/>
                <w:color w:val="000000"/>
                <w:sz w:val="24"/>
                <w:szCs w:val="24"/>
                <w:lang w:eastAsia="hu-HU"/>
              </w:rPr>
              <w:t>Magyarország, 1137 Budapest Pozsonyi út 36.</w:t>
            </w:r>
          </w:p>
        </w:tc>
      </w:tr>
      <w:tr w:rsidR="006F5970" w:rsidRPr="00030603" w14:paraId="5CC8457B" w14:textId="77777777" w:rsidTr="00CA1ADB">
        <w:tc>
          <w:tcPr>
            <w:tcW w:w="27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2CE6C6" w14:textId="77777777" w:rsidR="006F5970" w:rsidRPr="00030603" w:rsidRDefault="006F5970" w:rsidP="00CA1ADB">
            <w:pPr>
              <w:spacing w:before="150" w:after="150" w:line="240" w:lineRule="auto"/>
              <w:jc w:val="center"/>
              <w:rPr>
                <w:rFonts w:asciiTheme="majorHAnsi" w:eastAsia="Times New Roman" w:hAnsiTheme="majorHAnsi" w:cstheme="majorHAnsi"/>
                <w:color w:val="000000"/>
                <w:sz w:val="24"/>
                <w:szCs w:val="24"/>
                <w:lang w:eastAsia="hu-HU"/>
              </w:rPr>
            </w:pPr>
            <w:r w:rsidRPr="00030603">
              <w:rPr>
                <w:rFonts w:asciiTheme="majorHAnsi" w:eastAsia="Times New Roman" w:hAnsiTheme="majorHAnsi" w:cstheme="majorHAnsi"/>
                <w:b/>
                <w:bCs/>
                <w:color w:val="000000"/>
                <w:sz w:val="24"/>
                <w:szCs w:val="24"/>
                <w:lang w:eastAsia="hu-HU"/>
              </w:rPr>
              <w:t>WebBeds FZ LLC t/a SunHotels</w:t>
            </w:r>
          </w:p>
        </w:tc>
        <w:tc>
          <w:tcPr>
            <w:tcW w:w="544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9E0F93" w14:textId="77777777" w:rsidR="006F5970" w:rsidRPr="00030603" w:rsidRDefault="006F5970" w:rsidP="00CA1ADB">
            <w:pPr>
              <w:spacing w:before="150" w:after="150" w:line="240" w:lineRule="auto"/>
              <w:jc w:val="center"/>
              <w:rPr>
                <w:rFonts w:asciiTheme="majorHAnsi" w:eastAsia="Times New Roman" w:hAnsiTheme="majorHAnsi" w:cstheme="majorHAnsi"/>
                <w:color w:val="000000"/>
                <w:sz w:val="24"/>
                <w:szCs w:val="24"/>
                <w:lang w:eastAsia="hu-HU"/>
              </w:rPr>
            </w:pPr>
            <w:r w:rsidRPr="00030603">
              <w:rPr>
                <w:rFonts w:asciiTheme="majorHAnsi" w:eastAsia="Times New Roman" w:hAnsiTheme="majorHAnsi" w:cstheme="majorHAnsi"/>
                <w:color w:val="000000"/>
                <w:sz w:val="24"/>
                <w:szCs w:val="24"/>
                <w:lang w:eastAsia="hu-HU"/>
              </w:rPr>
              <w:t xml:space="preserve">Egyesült Arab Emírségek, 07011 Dubai </w:t>
            </w:r>
            <w:proofErr w:type="spellStart"/>
            <w:r w:rsidRPr="00030603">
              <w:rPr>
                <w:rFonts w:asciiTheme="majorHAnsi" w:eastAsia="Times New Roman" w:hAnsiTheme="majorHAnsi" w:cstheme="majorHAnsi"/>
                <w:color w:val="000000"/>
                <w:sz w:val="24"/>
                <w:szCs w:val="24"/>
                <w:lang w:eastAsia="hu-HU"/>
              </w:rPr>
              <w:t>Dubai</w:t>
            </w:r>
            <w:proofErr w:type="spellEnd"/>
            <w:r w:rsidRPr="00030603">
              <w:rPr>
                <w:rFonts w:asciiTheme="majorHAnsi" w:eastAsia="Times New Roman" w:hAnsiTheme="majorHAnsi" w:cstheme="majorHAnsi"/>
                <w:color w:val="000000"/>
                <w:sz w:val="24"/>
                <w:szCs w:val="24"/>
                <w:lang w:eastAsia="hu-HU"/>
              </w:rPr>
              <w:t xml:space="preserve"> Media City </w:t>
            </w:r>
            <w:proofErr w:type="spellStart"/>
            <w:r w:rsidRPr="00030603">
              <w:rPr>
                <w:rFonts w:asciiTheme="majorHAnsi" w:eastAsia="Times New Roman" w:hAnsiTheme="majorHAnsi" w:cstheme="majorHAnsi"/>
                <w:color w:val="000000"/>
                <w:sz w:val="24"/>
                <w:szCs w:val="24"/>
                <w:lang w:eastAsia="hu-HU"/>
              </w:rPr>
              <w:t>Al</w:t>
            </w:r>
            <w:proofErr w:type="spellEnd"/>
            <w:r w:rsidRPr="00030603">
              <w:rPr>
                <w:rFonts w:asciiTheme="majorHAnsi" w:eastAsia="Times New Roman" w:hAnsiTheme="majorHAnsi" w:cstheme="majorHAnsi"/>
                <w:color w:val="000000"/>
                <w:sz w:val="24"/>
                <w:szCs w:val="24"/>
                <w:lang w:eastAsia="hu-HU"/>
              </w:rPr>
              <w:t xml:space="preserve"> </w:t>
            </w:r>
            <w:proofErr w:type="spellStart"/>
            <w:r w:rsidRPr="00030603">
              <w:rPr>
                <w:rFonts w:asciiTheme="majorHAnsi" w:eastAsia="Times New Roman" w:hAnsiTheme="majorHAnsi" w:cstheme="majorHAnsi"/>
                <w:color w:val="000000"/>
                <w:sz w:val="24"/>
                <w:szCs w:val="24"/>
                <w:lang w:eastAsia="hu-HU"/>
              </w:rPr>
              <w:t>Shatha</w:t>
            </w:r>
            <w:proofErr w:type="spellEnd"/>
            <w:r w:rsidRPr="00030603">
              <w:rPr>
                <w:rFonts w:asciiTheme="majorHAnsi" w:eastAsia="Times New Roman" w:hAnsiTheme="majorHAnsi" w:cstheme="majorHAnsi"/>
                <w:color w:val="000000"/>
                <w:sz w:val="24"/>
                <w:szCs w:val="24"/>
                <w:lang w:eastAsia="hu-HU"/>
              </w:rPr>
              <w:t xml:space="preserve"> Tower 1714-1715.</w:t>
            </w:r>
          </w:p>
        </w:tc>
      </w:tr>
    </w:tbl>
    <w:p w14:paraId="0A3E0422" w14:textId="77777777" w:rsidR="00D42119" w:rsidRDefault="00D42119" w:rsidP="00F104A5">
      <w:pPr>
        <w:shd w:val="clear" w:color="auto" w:fill="FFFFFF"/>
        <w:spacing w:before="150" w:after="150" w:line="240" w:lineRule="auto"/>
        <w:rPr>
          <w:rFonts w:asciiTheme="majorHAnsi" w:eastAsia="Times New Roman" w:hAnsiTheme="majorHAnsi" w:cstheme="majorHAnsi"/>
          <w:color w:val="0070C0"/>
          <w:sz w:val="24"/>
          <w:szCs w:val="24"/>
          <w:lang w:eastAsia="hu-HU"/>
        </w:rPr>
      </w:pPr>
    </w:p>
    <w:p w14:paraId="596A675C" w14:textId="7BEB3ADC"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w:t>
      </w:r>
      <w:r w:rsidRPr="00F104A5">
        <w:rPr>
          <w:rFonts w:asciiTheme="majorHAnsi" w:eastAsia="Times New Roman" w:hAnsiTheme="majorHAnsi" w:cstheme="majorHAnsi"/>
          <w:b/>
          <w:bCs/>
          <w:color w:val="000000"/>
          <w:sz w:val="24"/>
          <w:szCs w:val="24"/>
          <w:lang w:eastAsia="hu-HU"/>
        </w:rPr>
        <w:t>Az adatkezelés jogalapja:</w:t>
      </w:r>
    </w:p>
    <w:p w14:paraId="620C087D"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Hozzájárulás - az érintett hozzájárulását adta személyes adatainak egy vagy több konkrét célból történő kezeléséhez (GDPR 6. cikkely (1) bekezdés a) pont);</w:t>
      </w:r>
    </w:p>
    <w:p w14:paraId="02AE9BF9"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(b) Szerződés teljesítése - az adatkezelés olyan szerződés teljesítéséhez szükséges, amelyben az érintett az egyik fél, vagy az a szerződés megkötését megelőzően az érintett kérésére történő lépések megtételéhez szükséges (GDPR 6. cikkely (1) bekezdés b) pont;); </w:t>
      </w:r>
    </w:p>
    <w:p w14:paraId="7FA25CE5" w14:textId="77777777" w:rsidR="00F104A5" w:rsidRPr="00F104A5" w:rsidRDefault="00F104A5" w:rsidP="00F104A5">
      <w:pPr>
        <w:numPr>
          <w:ilvl w:val="0"/>
          <w:numId w:val="2"/>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proofErr w:type="spellStart"/>
      <w:r w:rsidRPr="00F104A5">
        <w:rPr>
          <w:rFonts w:asciiTheme="majorHAnsi" w:eastAsia="Times New Roman" w:hAnsiTheme="majorHAnsi" w:cstheme="majorHAnsi"/>
          <w:b/>
          <w:bCs/>
          <w:color w:val="000000"/>
          <w:sz w:val="24"/>
          <w:szCs w:val="24"/>
          <w:lang w:eastAsia="hu-HU"/>
        </w:rPr>
        <w:t>Ekertv</w:t>
      </w:r>
      <w:proofErr w:type="spellEnd"/>
      <w:r w:rsidRPr="00F104A5">
        <w:rPr>
          <w:rFonts w:asciiTheme="majorHAnsi" w:eastAsia="Times New Roman" w:hAnsiTheme="majorHAnsi" w:cstheme="majorHAnsi"/>
          <w:b/>
          <w:bCs/>
          <w:color w:val="000000"/>
          <w:sz w:val="24"/>
          <w:szCs w:val="24"/>
          <w:lang w:eastAsia="hu-HU"/>
        </w:rPr>
        <w:t>. 13/A. § (1) – (2) bekezdései</w:t>
      </w:r>
      <w:r w:rsidRPr="00F104A5">
        <w:rPr>
          <w:rFonts w:asciiTheme="majorHAnsi" w:eastAsia="Times New Roman" w:hAnsiTheme="majorHAnsi" w:cstheme="majorHAnsi"/>
          <w:color w:val="000000"/>
          <w:sz w:val="24"/>
          <w:szCs w:val="24"/>
          <w:lang w:eastAsia="hu-HU"/>
        </w:rPr>
        <w:t>: </w:t>
      </w:r>
      <w:r w:rsidRPr="00F104A5">
        <w:rPr>
          <w:rFonts w:asciiTheme="majorHAnsi" w:eastAsia="Times New Roman" w:hAnsiTheme="majorHAnsi" w:cstheme="majorHAnsi"/>
          <w:i/>
          <w:iCs/>
          <w:color w:val="000000"/>
          <w:sz w:val="24"/>
          <w:szCs w:val="24"/>
          <w:lang w:eastAsia="hu-HU"/>
        </w:rPr>
        <w:t>A szolgáltató az információs társadalommal összefüggő szolgáltatás nyújtására irányuló szerződés létrehozása, tartalmának meghatározása, módosítása, teljesítésének figyelemmel kísérése, az abból származó díjak számlázása, valamint az azzal kapcsolatos követelések érvényesítése céljából kezelheti az igénybe vevő azonosításához szükséges természetes személyazonosító adatokat és lakcímet. A szolgáltató az információs társadalommal összefüggő szolgáltatás nyújtására irányuló szerződésből származó díjak számlázása céljából kezelheti az információs társadalommal összefüggő szolgáltatás igénybevételével kapcsolatos természetes személyazonosító adatokat, lakcímet, valamint a szolgáltatás igénybevételének időpontjára, időtartamára és helyére vonatkozó adatokat.</w:t>
      </w:r>
      <w:r w:rsidRPr="00F104A5">
        <w:rPr>
          <w:rFonts w:asciiTheme="majorHAnsi" w:eastAsia="Times New Roman" w:hAnsiTheme="majorHAnsi" w:cstheme="majorHAnsi"/>
          <w:color w:val="000000"/>
          <w:sz w:val="24"/>
          <w:szCs w:val="24"/>
          <w:lang w:eastAsia="hu-HU"/>
        </w:rPr>
        <w:t>); </w:t>
      </w:r>
    </w:p>
    <w:p w14:paraId="12D2BB4D"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(c) Jogi kötelezettség teljesítése - az adatkezelés az Adatkezelőre vonatkozó jogi kötelezettség teljesítéséhez szükséges (GDPR 6. cikkely (1) bekezdés c) pont); </w:t>
      </w:r>
    </w:p>
    <w:p w14:paraId="396837FD" w14:textId="77777777" w:rsidR="00F104A5" w:rsidRPr="00F104A5" w:rsidRDefault="00F104A5" w:rsidP="00F104A5">
      <w:pPr>
        <w:numPr>
          <w:ilvl w:val="0"/>
          <w:numId w:val="3"/>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Sztv. 166. § (3) bekezdés</w:t>
      </w:r>
      <w:r w:rsidRPr="00F104A5">
        <w:rPr>
          <w:rFonts w:asciiTheme="majorHAnsi" w:eastAsia="Times New Roman" w:hAnsiTheme="majorHAnsi" w:cstheme="majorHAnsi"/>
          <w:color w:val="000000"/>
          <w:sz w:val="24"/>
          <w:szCs w:val="24"/>
          <w:lang w:eastAsia="hu-HU"/>
        </w:rPr>
        <w:t>: </w:t>
      </w:r>
      <w:r w:rsidRPr="00F104A5">
        <w:rPr>
          <w:rFonts w:asciiTheme="majorHAnsi" w:eastAsia="Times New Roman" w:hAnsiTheme="majorHAnsi" w:cstheme="majorHAnsi"/>
          <w:i/>
          <w:iCs/>
          <w:color w:val="000000"/>
          <w:sz w:val="24"/>
          <w:szCs w:val="24"/>
          <w:lang w:eastAsia="hu-HU"/>
        </w:rPr>
        <w:t>A számviteli bizonylatot a gazdasági művelet, esemény megtörténtének, illetve a gazdasági intézkedés megtételének vagy végrehajtásának időpontjában, illetve időszakában, magyar nyelven kell kiállítani.</w:t>
      </w:r>
    </w:p>
    <w:p w14:paraId="6E38B588" w14:textId="77777777" w:rsidR="00F104A5" w:rsidRPr="00F104A5" w:rsidRDefault="00F104A5" w:rsidP="00F104A5">
      <w:pPr>
        <w:numPr>
          <w:ilvl w:val="0"/>
          <w:numId w:val="3"/>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Sztv. 169. § (2) bekezdés</w:t>
      </w:r>
      <w:r w:rsidRPr="00F104A5">
        <w:rPr>
          <w:rFonts w:asciiTheme="majorHAnsi" w:eastAsia="Times New Roman" w:hAnsiTheme="majorHAnsi" w:cstheme="majorHAnsi"/>
          <w:color w:val="000000"/>
          <w:sz w:val="24"/>
          <w:szCs w:val="24"/>
          <w:lang w:eastAsia="hu-HU"/>
        </w:rPr>
        <w:t>: </w:t>
      </w:r>
      <w:r w:rsidRPr="00F104A5">
        <w:rPr>
          <w:rFonts w:asciiTheme="majorHAnsi" w:eastAsia="Times New Roman" w:hAnsiTheme="majorHAnsi" w:cstheme="majorHAnsi"/>
          <w:i/>
          <w:iCs/>
          <w:color w:val="000000"/>
          <w:sz w:val="24"/>
          <w:szCs w:val="24"/>
          <w:lang w:eastAsia="hu-HU"/>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10990D55"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w:t>
      </w:r>
      <w:r w:rsidRPr="00F104A5">
        <w:rPr>
          <w:rFonts w:asciiTheme="majorHAnsi" w:eastAsia="Times New Roman" w:hAnsiTheme="majorHAnsi" w:cstheme="majorHAnsi"/>
          <w:b/>
          <w:bCs/>
          <w:color w:val="000000"/>
          <w:sz w:val="24"/>
          <w:szCs w:val="24"/>
          <w:lang w:eastAsia="hu-HU"/>
        </w:rPr>
        <w:t>Az adatkezelés időtartama:</w:t>
      </w:r>
    </w:p>
    <w:p w14:paraId="5AA13125"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Foglalás jogkövetkezmények nélküli lemondása esetén az adatok haladéktalanul törlésre kerülnek;</w:t>
      </w:r>
    </w:p>
    <w:p w14:paraId="74E74C47"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(b)             Szerződéskötés meghiúsulása, illetőleg megszűnése esetén a szerződéskötés meghiúsulását, illetőleg megszűnését követő 5 (öt) évig;</w:t>
      </w:r>
    </w:p>
    <w:p w14:paraId="686638F3"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(c)             Számviteli bizonylat keletkezése esetén annak kiállításától számított 8 (nyolc) évig;</w:t>
      </w:r>
    </w:p>
    <w:p w14:paraId="34A3B78B"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(d)             Vendég hozzájárulásának visszavonásáig;</w:t>
      </w:r>
    </w:p>
    <w:p w14:paraId="07C50D3E"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lastRenderedPageBreak/>
        <w:t> Adatszolgáltatás elmaradásának következményei: </w:t>
      </w:r>
      <w:r w:rsidRPr="00F104A5">
        <w:rPr>
          <w:rFonts w:asciiTheme="majorHAnsi" w:eastAsia="Times New Roman" w:hAnsiTheme="majorHAnsi" w:cstheme="majorHAnsi"/>
          <w:color w:val="000000"/>
          <w:sz w:val="24"/>
          <w:szCs w:val="24"/>
          <w:lang w:eastAsia="hu-HU"/>
        </w:rPr>
        <w:t>nem jön létre foglalás/szerződés az adott szobára vonatkozóan.</w:t>
      </w:r>
    </w:p>
    <w:p w14:paraId="2D99AA6A"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w:t>
      </w:r>
      <w:r w:rsidRPr="00F104A5">
        <w:rPr>
          <w:rFonts w:asciiTheme="majorHAnsi" w:eastAsia="Times New Roman" w:hAnsiTheme="majorHAnsi" w:cstheme="majorHAnsi"/>
          <w:b/>
          <w:bCs/>
          <w:color w:val="000000"/>
          <w:sz w:val="24"/>
          <w:szCs w:val="24"/>
          <w:lang w:eastAsia="hu-HU"/>
        </w:rPr>
        <w:t>Az adattovábbítás: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9"/>
        <w:gridCol w:w="1635"/>
        <w:gridCol w:w="1500"/>
        <w:gridCol w:w="1860"/>
        <w:gridCol w:w="1755"/>
      </w:tblGrid>
      <w:tr w:rsidR="00F104A5" w:rsidRPr="00F104A5" w14:paraId="55341D80" w14:textId="77777777" w:rsidTr="00CA1ADB">
        <w:tc>
          <w:tcPr>
            <w:tcW w:w="1572" w:type="dxa"/>
            <w:tcBorders>
              <w:top w:val="outset" w:sz="6" w:space="0" w:color="auto"/>
              <w:left w:val="outset" w:sz="6" w:space="0" w:color="auto"/>
              <w:bottom w:val="outset" w:sz="6" w:space="0" w:color="auto"/>
              <w:right w:val="outset" w:sz="6" w:space="0" w:color="auto"/>
            </w:tcBorders>
            <w:vAlign w:val="center"/>
            <w:hideMark/>
          </w:tcPr>
          <w:p w14:paraId="7B2B6265"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Név</w:t>
            </w:r>
          </w:p>
        </w:tc>
        <w:tc>
          <w:tcPr>
            <w:tcW w:w="1635" w:type="dxa"/>
            <w:tcBorders>
              <w:top w:val="outset" w:sz="6" w:space="0" w:color="auto"/>
              <w:left w:val="outset" w:sz="6" w:space="0" w:color="auto"/>
              <w:bottom w:val="outset" w:sz="6" w:space="0" w:color="auto"/>
              <w:right w:val="outset" w:sz="6" w:space="0" w:color="auto"/>
            </w:tcBorders>
            <w:vAlign w:val="center"/>
            <w:hideMark/>
          </w:tcPr>
          <w:p w14:paraId="4A6ABE3E"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Székhely</w:t>
            </w:r>
          </w:p>
        </w:tc>
        <w:tc>
          <w:tcPr>
            <w:tcW w:w="1500" w:type="dxa"/>
            <w:tcBorders>
              <w:top w:val="outset" w:sz="6" w:space="0" w:color="auto"/>
              <w:left w:val="outset" w:sz="6" w:space="0" w:color="auto"/>
              <w:bottom w:val="outset" w:sz="6" w:space="0" w:color="auto"/>
              <w:right w:val="outset" w:sz="6" w:space="0" w:color="auto"/>
            </w:tcBorders>
            <w:vAlign w:val="center"/>
            <w:hideMark/>
          </w:tcPr>
          <w:p w14:paraId="7C112C9B"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Minősége</w:t>
            </w:r>
          </w:p>
        </w:tc>
        <w:tc>
          <w:tcPr>
            <w:tcW w:w="1860" w:type="dxa"/>
            <w:tcBorders>
              <w:top w:val="outset" w:sz="6" w:space="0" w:color="auto"/>
              <w:left w:val="outset" w:sz="6" w:space="0" w:color="auto"/>
              <w:bottom w:val="outset" w:sz="6" w:space="0" w:color="auto"/>
              <w:right w:val="outset" w:sz="6" w:space="0" w:color="auto"/>
            </w:tcBorders>
            <w:vAlign w:val="center"/>
            <w:hideMark/>
          </w:tcPr>
          <w:p w14:paraId="39E93F94"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Adatfeldolgozói feladat</w:t>
            </w:r>
          </w:p>
        </w:tc>
        <w:tc>
          <w:tcPr>
            <w:tcW w:w="1755" w:type="dxa"/>
            <w:tcBorders>
              <w:top w:val="outset" w:sz="6" w:space="0" w:color="auto"/>
              <w:left w:val="outset" w:sz="6" w:space="0" w:color="auto"/>
              <w:bottom w:val="outset" w:sz="6" w:space="0" w:color="auto"/>
              <w:right w:val="outset" w:sz="6" w:space="0" w:color="auto"/>
            </w:tcBorders>
            <w:vAlign w:val="center"/>
            <w:hideMark/>
          </w:tcPr>
          <w:p w14:paraId="4438E19D"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Jogalap</w:t>
            </w:r>
          </w:p>
        </w:tc>
      </w:tr>
      <w:tr w:rsidR="00CA1ADB" w:rsidRPr="00F104A5" w14:paraId="74283258" w14:textId="77777777" w:rsidTr="00CA1ADB">
        <w:tc>
          <w:tcPr>
            <w:tcW w:w="1572" w:type="dxa"/>
            <w:tcBorders>
              <w:top w:val="outset" w:sz="6" w:space="0" w:color="auto"/>
              <w:left w:val="outset" w:sz="6" w:space="0" w:color="auto"/>
              <w:bottom w:val="outset" w:sz="6" w:space="0" w:color="auto"/>
              <w:right w:val="outset" w:sz="6" w:space="0" w:color="auto"/>
            </w:tcBorders>
            <w:vAlign w:val="center"/>
            <w:hideMark/>
          </w:tcPr>
          <w:p w14:paraId="4B5C8CB1" w14:textId="1DF8B744" w:rsidR="00CA1ADB" w:rsidRPr="00CA1ADB" w:rsidRDefault="00CA1ADB" w:rsidP="00CA1ADB">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CA1ADB">
              <w:rPr>
                <w:rFonts w:asciiTheme="majorHAnsi" w:eastAsia="Times New Roman" w:hAnsiTheme="majorHAnsi" w:cstheme="majorHAnsi"/>
                <w:color w:val="000000"/>
                <w:sz w:val="24"/>
                <w:szCs w:val="24"/>
                <w:lang w:eastAsia="hu-HU"/>
              </w:rPr>
              <w:t> </w:t>
            </w:r>
            <w:proofErr w:type="spellStart"/>
            <w:r w:rsidRPr="00CA1ADB">
              <w:rPr>
                <w:rFonts w:asciiTheme="majorHAnsi" w:eastAsia="Times New Roman" w:hAnsiTheme="majorHAnsi" w:cstheme="majorHAnsi"/>
                <w:color w:val="000000"/>
                <w:sz w:val="24"/>
                <w:szCs w:val="24"/>
                <w:lang w:eastAsia="hu-HU"/>
              </w:rPr>
              <w:t>NetHotelBooking</w:t>
            </w:r>
            <w:proofErr w:type="spellEnd"/>
            <w:r w:rsidRPr="00CA1ADB">
              <w:rPr>
                <w:rFonts w:asciiTheme="majorHAnsi" w:eastAsia="Times New Roman" w:hAnsiTheme="majorHAnsi" w:cstheme="majorHAnsi"/>
                <w:color w:val="000000"/>
                <w:sz w:val="24"/>
                <w:szCs w:val="24"/>
                <w:lang w:eastAsia="hu-HU"/>
              </w:rPr>
              <w:t xml:space="preserve"> Kft. </w:t>
            </w:r>
          </w:p>
        </w:tc>
        <w:tc>
          <w:tcPr>
            <w:tcW w:w="1635" w:type="dxa"/>
            <w:tcBorders>
              <w:top w:val="outset" w:sz="6" w:space="0" w:color="auto"/>
              <w:left w:val="outset" w:sz="6" w:space="0" w:color="auto"/>
              <w:bottom w:val="outset" w:sz="6" w:space="0" w:color="auto"/>
              <w:right w:val="outset" w:sz="6" w:space="0" w:color="auto"/>
            </w:tcBorders>
            <w:vAlign w:val="center"/>
            <w:hideMark/>
          </w:tcPr>
          <w:p w14:paraId="388E504C" w14:textId="081DDF35" w:rsidR="00CA1ADB" w:rsidRPr="00CA1ADB" w:rsidRDefault="00CA1ADB" w:rsidP="00CA1ADB">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CA1ADB">
              <w:rPr>
                <w:rFonts w:asciiTheme="majorHAnsi" w:eastAsia="Times New Roman" w:hAnsiTheme="majorHAnsi" w:cstheme="majorHAnsi"/>
                <w:color w:val="000000"/>
                <w:sz w:val="24"/>
                <w:szCs w:val="24"/>
                <w:lang w:eastAsia="hu-HU"/>
              </w:rPr>
              <w:t>8200 Veszprém, Boksa tér 1/A </w:t>
            </w:r>
          </w:p>
        </w:tc>
        <w:tc>
          <w:tcPr>
            <w:tcW w:w="1500" w:type="dxa"/>
            <w:tcBorders>
              <w:top w:val="outset" w:sz="6" w:space="0" w:color="auto"/>
              <w:left w:val="outset" w:sz="6" w:space="0" w:color="auto"/>
              <w:bottom w:val="outset" w:sz="6" w:space="0" w:color="auto"/>
              <w:right w:val="outset" w:sz="6" w:space="0" w:color="auto"/>
            </w:tcBorders>
            <w:vAlign w:val="center"/>
            <w:hideMark/>
          </w:tcPr>
          <w:p w14:paraId="46AB3FF6" w14:textId="0271F698" w:rsidR="00CA1ADB" w:rsidRPr="00CA1ADB" w:rsidRDefault="00CA1ADB" w:rsidP="00CA1ADB">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CA1ADB">
              <w:rPr>
                <w:rFonts w:asciiTheme="majorHAnsi" w:eastAsia="Times New Roman" w:hAnsiTheme="majorHAnsi" w:cstheme="majorHAnsi"/>
                <w:color w:val="000000"/>
                <w:sz w:val="24"/>
                <w:szCs w:val="24"/>
                <w:lang w:eastAsia="hu-HU"/>
              </w:rPr>
              <w:t xml:space="preserve">Adatfeldolgozó </w:t>
            </w:r>
          </w:p>
        </w:tc>
        <w:tc>
          <w:tcPr>
            <w:tcW w:w="1860" w:type="dxa"/>
            <w:tcBorders>
              <w:top w:val="outset" w:sz="6" w:space="0" w:color="auto"/>
              <w:left w:val="outset" w:sz="6" w:space="0" w:color="auto"/>
              <w:bottom w:val="outset" w:sz="6" w:space="0" w:color="auto"/>
              <w:right w:val="outset" w:sz="6" w:space="0" w:color="auto"/>
            </w:tcBorders>
            <w:vAlign w:val="center"/>
            <w:hideMark/>
          </w:tcPr>
          <w:p w14:paraId="32C19DBB" w14:textId="62E47CD1" w:rsidR="00CA1ADB" w:rsidRPr="00CA1ADB" w:rsidRDefault="00CA1ADB" w:rsidP="00CA1ADB">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CA1ADB">
              <w:rPr>
                <w:rFonts w:asciiTheme="majorHAnsi" w:eastAsia="Times New Roman" w:hAnsiTheme="majorHAnsi" w:cstheme="majorHAnsi"/>
                <w:color w:val="000000"/>
                <w:sz w:val="24"/>
                <w:szCs w:val="24"/>
                <w:lang w:eastAsia="hu-HU"/>
              </w:rPr>
              <w:t>A RESnWEB rendszer révén az online szállásfoglalás lehetőségének biztosítása</w:t>
            </w:r>
          </w:p>
        </w:tc>
        <w:tc>
          <w:tcPr>
            <w:tcW w:w="1755" w:type="dxa"/>
            <w:tcBorders>
              <w:top w:val="outset" w:sz="6" w:space="0" w:color="auto"/>
              <w:left w:val="outset" w:sz="6" w:space="0" w:color="auto"/>
              <w:bottom w:val="outset" w:sz="6" w:space="0" w:color="auto"/>
              <w:right w:val="outset" w:sz="6" w:space="0" w:color="auto"/>
            </w:tcBorders>
            <w:vAlign w:val="center"/>
            <w:hideMark/>
          </w:tcPr>
          <w:p w14:paraId="48CCCED9" w14:textId="77777777" w:rsidR="00CA1ADB" w:rsidRPr="00F104A5" w:rsidRDefault="00CA1ADB" w:rsidP="00CA1ADB">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Adatkezelés a szerződés teljesítéséhez szükséges</w:t>
            </w:r>
          </w:p>
        </w:tc>
      </w:tr>
      <w:tr w:rsidR="00CA1ADB" w:rsidRPr="00F104A5" w14:paraId="1365F105" w14:textId="77777777" w:rsidTr="00CA1ADB">
        <w:tc>
          <w:tcPr>
            <w:tcW w:w="1572" w:type="dxa"/>
            <w:tcBorders>
              <w:top w:val="outset" w:sz="6" w:space="0" w:color="auto"/>
              <w:left w:val="outset" w:sz="6" w:space="0" w:color="auto"/>
              <w:bottom w:val="outset" w:sz="6" w:space="0" w:color="auto"/>
              <w:right w:val="outset" w:sz="6" w:space="0" w:color="auto"/>
            </w:tcBorders>
            <w:vAlign w:val="center"/>
            <w:hideMark/>
          </w:tcPr>
          <w:p w14:paraId="4520602A" w14:textId="23225FC2" w:rsidR="00CA1ADB" w:rsidRPr="00CA1ADB" w:rsidRDefault="00CA1ADB" w:rsidP="00CA1ADB">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CA1ADB">
              <w:rPr>
                <w:rFonts w:asciiTheme="majorHAnsi" w:eastAsia="Times New Roman" w:hAnsiTheme="majorHAnsi" w:cstheme="majorHAnsi"/>
                <w:color w:val="000000"/>
                <w:sz w:val="24"/>
                <w:szCs w:val="24"/>
                <w:lang w:eastAsia="hu-HU"/>
              </w:rPr>
              <w:t>Flexys Kft.</w:t>
            </w:r>
          </w:p>
        </w:tc>
        <w:tc>
          <w:tcPr>
            <w:tcW w:w="1635" w:type="dxa"/>
            <w:tcBorders>
              <w:top w:val="outset" w:sz="6" w:space="0" w:color="auto"/>
              <w:left w:val="outset" w:sz="6" w:space="0" w:color="auto"/>
              <w:bottom w:val="outset" w:sz="6" w:space="0" w:color="auto"/>
              <w:right w:val="outset" w:sz="6" w:space="0" w:color="auto"/>
            </w:tcBorders>
            <w:vAlign w:val="center"/>
            <w:hideMark/>
          </w:tcPr>
          <w:p w14:paraId="4EA4D892" w14:textId="038AAC84" w:rsidR="00CA1ADB" w:rsidRPr="00CA1ADB" w:rsidRDefault="00CA1ADB" w:rsidP="00CA1ADB">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CA1ADB">
              <w:rPr>
                <w:rFonts w:asciiTheme="majorHAnsi" w:eastAsia="Times New Roman" w:hAnsiTheme="majorHAnsi" w:cstheme="majorHAnsi"/>
                <w:color w:val="000000"/>
                <w:sz w:val="24"/>
                <w:szCs w:val="24"/>
                <w:lang w:eastAsia="hu-HU"/>
              </w:rPr>
              <w:t>1037 Budapest, Kunigunda útja 15.</w:t>
            </w:r>
          </w:p>
        </w:tc>
        <w:tc>
          <w:tcPr>
            <w:tcW w:w="1500" w:type="dxa"/>
            <w:tcBorders>
              <w:top w:val="outset" w:sz="6" w:space="0" w:color="auto"/>
              <w:left w:val="outset" w:sz="6" w:space="0" w:color="auto"/>
              <w:bottom w:val="outset" w:sz="6" w:space="0" w:color="auto"/>
              <w:right w:val="outset" w:sz="6" w:space="0" w:color="auto"/>
            </w:tcBorders>
            <w:vAlign w:val="center"/>
            <w:hideMark/>
          </w:tcPr>
          <w:p w14:paraId="25153E58" w14:textId="06BBDA89" w:rsidR="00CA1ADB" w:rsidRPr="00CA1ADB" w:rsidRDefault="00CA1ADB" w:rsidP="00CA1ADB">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CA1ADB">
              <w:rPr>
                <w:rFonts w:asciiTheme="majorHAnsi" w:eastAsia="Times New Roman" w:hAnsiTheme="majorHAnsi" w:cstheme="majorHAnsi"/>
                <w:color w:val="000000"/>
                <w:sz w:val="24"/>
                <w:szCs w:val="24"/>
                <w:lang w:eastAsia="hu-HU"/>
              </w:rPr>
              <w:t>Adatfeldolgozó</w:t>
            </w:r>
          </w:p>
        </w:tc>
        <w:tc>
          <w:tcPr>
            <w:tcW w:w="1860" w:type="dxa"/>
            <w:tcBorders>
              <w:top w:val="outset" w:sz="6" w:space="0" w:color="auto"/>
              <w:left w:val="outset" w:sz="6" w:space="0" w:color="auto"/>
              <w:bottom w:val="outset" w:sz="6" w:space="0" w:color="auto"/>
              <w:right w:val="outset" w:sz="6" w:space="0" w:color="auto"/>
            </w:tcBorders>
            <w:vAlign w:val="center"/>
            <w:hideMark/>
          </w:tcPr>
          <w:p w14:paraId="3B057FA0" w14:textId="443349D8" w:rsidR="00CA1ADB" w:rsidRPr="00CA1ADB" w:rsidRDefault="00CA1ADB" w:rsidP="00CA1ADB">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CA1ADB">
              <w:rPr>
                <w:rFonts w:asciiTheme="majorHAnsi" w:eastAsia="Times New Roman" w:hAnsiTheme="majorHAnsi" w:cstheme="majorHAnsi"/>
                <w:color w:val="000000"/>
                <w:sz w:val="24"/>
                <w:szCs w:val="24"/>
                <w:lang w:eastAsia="hu-HU"/>
              </w:rPr>
              <w:t>A Flexys Front Office szállodai rendszer alkalmazása esetén ügyfélkezelési feladatok ellátása</w:t>
            </w:r>
          </w:p>
        </w:tc>
        <w:tc>
          <w:tcPr>
            <w:tcW w:w="1755" w:type="dxa"/>
            <w:tcBorders>
              <w:top w:val="outset" w:sz="6" w:space="0" w:color="auto"/>
              <w:left w:val="outset" w:sz="6" w:space="0" w:color="auto"/>
              <w:bottom w:val="outset" w:sz="6" w:space="0" w:color="auto"/>
              <w:right w:val="outset" w:sz="6" w:space="0" w:color="auto"/>
            </w:tcBorders>
            <w:vAlign w:val="center"/>
            <w:hideMark/>
          </w:tcPr>
          <w:p w14:paraId="5CFDE5CE" w14:textId="77777777" w:rsidR="00CA1ADB" w:rsidRPr="00F104A5" w:rsidRDefault="00CA1ADB" w:rsidP="00CA1ADB">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Adatkezelés a szerződés teljesítéséhez szükséges</w:t>
            </w:r>
          </w:p>
        </w:tc>
      </w:tr>
    </w:tbl>
    <w:p w14:paraId="48DC16D8"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   </w:t>
      </w:r>
    </w:p>
    <w:p w14:paraId="3E6547FE" w14:textId="77777777" w:rsidR="00F104A5" w:rsidRPr="00F104A5" w:rsidRDefault="00F104A5" w:rsidP="00F104A5">
      <w:pPr>
        <w:shd w:val="clear" w:color="auto" w:fill="FFFFFF"/>
        <w:spacing w:before="150" w:after="225" w:line="240" w:lineRule="auto"/>
        <w:jc w:val="center"/>
        <w:outlineLvl w:val="1"/>
        <w:rPr>
          <w:rFonts w:asciiTheme="majorHAnsi" w:eastAsia="Times New Roman" w:hAnsiTheme="majorHAnsi" w:cstheme="majorHAnsi"/>
          <w:caps/>
          <w:color w:val="000000"/>
          <w:sz w:val="36"/>
          <w:szCs w:val="36"/>
          <w:lang w:eastAsia="hu-HU"/>
        </w:rPr>
      </w:pPr>
      <w:r w:rsidRPr="00F104A5">
        <w:rPr>
          <w:rFonts w:asciiTheme="majorHAnsi" w:eastAsia="Times New Roman" w:hAnsiTheme="majorHAnsi" w:cstheme="majorHAnsi"/>
          <w:caps/>
          <w:color w:val="000000"/>
          <w:sz w:val="36"/>
          <w:szCs w:val="36"/>
          <w:lang w:eastAsia="hu-HU"/>
        </w:rPr>
        <w:t>1.4. TELEFONOS SZÁLLÁSFOGLALÁS</w:t>
      </w:r>
    </w:p>
    <w:p w14:paraId="4E87A7D9"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 </w:t>
      </w:r>
      <w:r w:rsidRPr="00F104A5">
        <w:rPr>
          <w:rFonts w:asciiTheme="majorHAnsi" w:eastAsia="Times New Roman" w:hAnsiTheme="majorHAnsi" w:cstheme="majorHAnsi"/>
          <w:color w:val="000000"/>
          <w:sz w:val="24"/>
          <w:szCs w:val="24"/>
          <w:lang w:eastAsia="hu-HU"/>
        </w:rPr>
        <w:t>Az Adatkezelő telefon útján is értékesíti a Szálloda szobáit, amelyet követően írásbeli megerősítést/megrendelést igényel a vendégektől.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5"/>
        <w:gridCol w:w="2760"/>
        <w:gridCol w:w="2760"/>
      </w:tblGrid>
      <w:tr w:rsidR="00F104A5" w:rsidRPr="00F104A5" w14:paraId="2BE8EE10" w14:textId="77777777" w:rsidTr="00F104A5">
        <w:tc>
          <w:tcPr>
            <w:tcW w:w="2745" w:type="dxa"/>
            <w:tcBorders>
              <w:top w:val="outset" w:sz="6" w:space="0" w:color="auto"/>
              <w:left w:val="outset" w:sz="6" w:space="0" w:color="auto"/>
              <w:bottom w:val="outset" w:sz="6" w:space="0" w:color="auto"/>
              <w:right w:val="outset" w:sz="6" w:space="0" w:color="auto"/>
            </w:tcBorders>
            <w:vAlign w:val="center"/>
            <w:hideMark/>
          </w:tcPr>
          <w:p w14:paraId="453F2219"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Kezelt adatok köre</w:t>
            </w:r>
          </w:p>
        </w:tc>
        <w:tc>
          <w:tcPr>
            <w:tcW w:w="2760" w:type="dxa"/>
            <w:tcBorders>
              <w:top w:val="outset" w:sz="6" w:space="0" w:color="auto"/>
              <w:left w:val="outset" w:sz="6" w:space="0" w:color="auto"/>
              <w:bottom w:val="outset" w:sz="6" w:space="0" w:color="auto"/>
              <w:right w:val="outset" w:sz="6" w:space="0" w:color="auto"/>
            </w:tcBorders>
            <w:vAlign w:val="center"/>
            <w:hideMark/>
          </w:tcPr>
          <w:p w14:paraId="220BF300"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Adatkezelési cél</w:t>
            </w:r>
          </w:p>
        </w:tc>
        <w:tc>
          <w:tcPr>
            <w:tcW w:w="2760" w:type="dxa"/>
            <w:tcBorders>
              <w:top w:val="outset" w:sz="6" w:space="0" w:color="auto"/>
              <w:left w:val="outset" w:sz="6" w:space="0" w:color="auto"/>
              <w:bottom w:val="outset" w:sz="6" w:space="0" w:color="auto"/>
              <w:right w:val="outset" w:sz="6" w:space="0" w:color="auto"/>
            </w:tcBorders>
            <w:vAlign w:val="center"/>
            <w:hideMark/>
          </w:tcPr>
          <w:p w14:paraId="3F75F947"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Adatkezelési jogalap</w:t>
            </w:r>
          </w:p>
        </w:tc>
      </w:tr>
      <w:tr w:rsidR="00F104A5" w:rsidRPr="00F104A5" w14:paraId="7165EDB3" w14:textId="77777777" w:rsidTr="00F104A5">
        <w:tc>
          <w:tcPr>
            <w:tcW w:w="2745" w:type="dxa"/>
            <w:tcBorders>
              <w:top w:val="outset" w:sz="6" w:space="0" w:color="auto"/>
              <w:left w:val="outset" w:sz="6" w:space="0" w:color="auto"/>
              <w:bottom w:val="outset" w:sz="6" w:space="0" w:color="auto"/>
              <w:right w:val="outset" w:sz="6" w:space="0" w:color="auto"/>
            </w:tcBorders>
            <w:vAlign w:val="center"/>
            <w:hideMark/>
          </w:tcPr>
          <w:p w14:paraId="2201AA6A"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Név</w:t>
            </w:r>
          </w:p>
          <w:p w14:paraId="34F36CBD"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(vezetéknév, keresztnév)</w:t>
            </w:r>
          </w:p>
        </w:tc>
        <w:tc>
          <w:tcPr>
            <w:tcW w:w="2760" w:type="dxa"/>
            <w:vMerge w:val="restart"/>
            <w:tcBorders>
              <w:top w:val="outset" w:sz="6" w:space="0" w:color="auto"/>
              <w:left w:val="outset" w:sz="6" w:space="0" w:color="auto"/>
              <w:bottom w:val="outset" w:sz="6" w:space="0" w:color="auto"/>
              <w:right w:val="outset" w:sz="6" w:space="0" w:color="auto"/>
            </w:tcBorders>
            <w:vAlign w:val="center"/>
            <w:hideMark/>
          </w:tcPr>
          <w:p w14:paraId="799F6C64"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sz w:val="24"/>
                <w:szCs w:val="24"/>
                <w:lang w:eastAsia="hu-HU"/>
              </w:rPr>
              <w:t xml:space="preserve">Vendéggel való kapcsolatfelvétel, további kapcsolattartás, vendég beazonosítása, vendégek egymástól való megkülönböztetése, szobafoglalási igény feldolgozása, adott szoba és az érintett vendég összekapcsolása, adott szoba foglalása, célzottabb kiszolgálás, számla kiállítása, számviteli kötelezettség teljesítése, szerződés létrehozása, tartalmának meghatározása, </w:t>
            </w:r>
            <w:r w:rsidRPr="00F104A5">
              <w:rPr>
                <w:rFonts w:asciiTheme="majorHAnsi" w:eastAsia="Times New Roman" w:hAnsiTheme="majorHAnsi" w:cstheme="majorHAnsi"/>
                <w:sz w:val="24"/>
                <w:szCs w:val="24"/>
                <w:lang w:eastAsia="hu-HU"/>
              </w:rPr>
              <w:lastRenderedPageBreak/>
              <w:t>módosítása, teljesítésének figyelemmel kísérése, az abból származó díjak számlázása, valamint az azzal kapcsolatos követelések érvényesítése</w:t>
            </w:r>
          </w:p>
        </w:tc>
        <w:tc>
          <w:tcPr>
            <w:tcW w:w="2760" w:type="dxa"/>
            <w:vMerge w:val="restart"/>
            <w:tcBorders>
              <w:top w:val="outset" w:sz="6" w:space="0" w:color="auto"/>
              <w:left w:val="outset" w:sz="6" w:space="0" w:color="auto"/>
              <w:bottom w:val="outset" w:sz="6" w:space="0" w:color="auto"/>
              <w:right w:val="outset" w:sz="6" w:space="0" w:color="auto"/>
            </w:tcBorders>
            <w:vAlign w:val="center"/>
            <w:hideMark/>
          </w:tcPr>
          <w:p w14:paraId="740E4172"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lastRenderedPageBreak/>
              <w:t>Hozzájárulás</w:t>
            </w:r>
          </w:p>
          <w:p w14:paraId="61F19BD6"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0CF45077"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13BF920A"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Jogi kötelezettség teljesítése</w:t>
            </w:r>
          </w:p>
          <w:p w14:paraId="375254F0"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6C9143B7"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1BDFBD17"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Szerződés teljesítése</w:t>
            </w:r>
          </w:p>
        </w:tc>
      </w:tr>
      <w:tr w:rsidR="00F104A5" w:rsidRPr="00F104A5" w14:paraId="3FBC73D1" w14:textId="77777777" w:rsidTr="00F104A5">
        <w:tc>
          <w:tcPr>
            <w:tcW w:w="2745" w:type="dxa"/>
            <w:tcBorders>
              <w:top w:val="outset" w:sz="6" w:space="0" w:color="auto"/>
              <w:left w:val="outset" w:sz="6" w:space="0" w:color="auto"/>
              <w:bottom w:val="outset" w:sz="6" w:space="0" w:color="auto"/>
              <w:right w:val="outset" w:sz="6" w:space="0" w:color="auto"/>
            </w:tcBorders>
            <w:vAlign w:val="center"/>
            <w:hideMark/>
          </w:tcPr>
          <w:p w14:paraId="6E5CDDC4"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Cím</w:t>
            </w:r>
          </w:p>
          <w:p w14:paraId="7BB49E36"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(lak- vagy tartózkodási) [ország, irányítószám, város, utca, házszám]</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26811D"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342D58"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r>
      <w:tr w:rsidR="00F104A5" w:rsidRPr="00F104A5" w14:paraId="2EF480A5" w14:textId="77777777" w:rsidTr="00F104A5">
        <w:tc>
          <w:tcPr>
            <w:tcW w:w="2745" w:type="dxa"/>
            <w:tcBorders>
              <w:top w:val="outset" w:sz="6" w:space="0" w:color="auto"/>
              <w:left w:val="outset" w:sz="6" w:space="0" w:color="auto"/>
              <w:bottom w:val="outset" w:sz="6" w:space="0" w:color="auto"/>
              <w:right w:val="outset" w:sz="6" w:space="0" w:color="auto"/>
            </w:tcBorders>
            <w:vAlign w:val="center"/>
            <w:hideMark/>
          </w:tcPr>
          <w:p w14:paraId="3BB3F3AA"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Telefonszám</w:t>
            </w:r>
          </w:p>
        </w:tc>
        <w:tc>
          <w:tcPr>
            <w:tcW w:w="2760" w:type="dxa"/>
            <w:vMerge w:val="restart"/>
            <w:tcBorders>
              <w:top w:val="outset" w:sz="6" w:space="0" w:color="auto"/>
              <w:left w:val="outset" w:sz="6" w:space="0" w:color="auto"/>
              <w:bottom w:val="outset" w:sz="6" w:space="0" w:color="auto"/>
              <w:right w:val="outset" w:sz="6" w:space="0" w:color="auto"/>
            </w:tcBorders>
            <w:vAlign w:val="center"/>
            <w:hideMark/>
          </w:tcPr>
          <w:p w14:paraId="01979954"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sz w:val="24"/>
                <w:szCs w:val="24"/>
                <w:lang w:eastAsia="hu-HU"/>
              </w:rPr>
              <w:t>Vendéggel való kapcsolatfelvétel, további kapcsolattartás, célzottabb kiszolgálás</w:t>
            </w:r>
          </w:p>
        </w:tc>
        <w:tc>
          <w:tcPr>
            <w:tcW w:w="2760" w:type="dxa"/>
            <w:tcBorders>
              <w:top w:val="outset" w:sz="6" w:space="0" w:color="auto"/>
              <w:left w:val="outset" w:sz="6" w:space="0" w:color="auto"/>
              <w:bottom w:val="outset" w:sz="6" w:space="0" w:color="auto"/>
              <w:right w:val="outset" w:sz="6" w:space="0" w:color="auto"/>
            </w:tcBorders>
            <w:vAlign w:val="center"/>
            <w:hideMark/>
          </w:tcPr>
          <w:p w14:paraId="2FE1D374"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Hozzájárulás</w:t>
            </w:r>
          </w:p>
          <w:p w14:paraId="0579DBDE"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tc>
      </w:tr>
      <w:tr w:rsidR="00F104A5" w:rsidRPr="00F104A5" w14:paraId="518DC550" w14:textId="77777777" w:rsidTr="00F104A5">
        <w:tc>
          <w:tcPr>
            <w:tcW w:w="2745" w:type="dxa"/>
            <w:tcBorders>
              <w:top w:val="outset" w:sz="6" w:space="0" w:color="auto"/>
              <w:left w:val="outset" w:sz="6" w:space="0" w:color="auto"/>
              <w:bottom w:val="outset" w:sz="6" w:space="0" w:color="auto"/>
              <w:right w:val="outset" w:sz="6" w:space="0" w:color="auto"/>
            </w:tcBorders>
            <w:vAlign w:val="center"/>
            <w:hideMark/>
          </w:tcPr>
          <w:p w14:paraId="74F8037B"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E-mail cím</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AA7D74"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c>
          <w:tcPr>
            <w:tcW w:w="2760" w:type="dxa"/>
            <w:tcBorders>
              <w:top w:val="outset" w:sz="6" w:space="0" w:color="auto"/>
              <w:left w:val="outset" w:sz="6" w:space="0" w:color="auto"/>
              <w:bottom w:val="outset" w:sz="6" w:space="0" w:color="auto"/>
              <w:right w:val="outset" w:sz="6" w:space="0" w:color="auto"/>
            </w:tcBorders>
            <w:vAlign w:val="center"/>
            <w:hideMark/>
          </w:tcPr>
          <w:p w14:paraId="4C9BC5CC"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Hozzájárulás</w:t>
            </w:r>
          </w:p>
          <w:p w14:paraId="0F000A37" w14:textId="77777777" w:rsidR="00F104A5" w:rsidRPr="00F104A5" w:rsidRDefault="00F104A5" w:rsidP="00F104A5">
            <w:pPr>
              <w:spacing w:before="150" w:after="150" w:line="240" w:lineRule="auto"/>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0F949110"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Szerződés teljesítése</w:t>
            </w:r>
          </w:p>
        </w:tc>
      </w:tr>
      <w:tr w:rsidR="00F104A5" w:rsidRPr="00F104A5" w14:paraId="0CA8793C" w14:textId="77777777" w:rsidTr="00F104A5">
        <w:tc>
          <w:tcPr>
            <w:tcW w:w="2745" w:type="dxa"/>
            <w:tcBorders>
              <w:top w:val="outset" w:sz="6" w:space="0" w:color="auto"/>
              <w:left w:val="outset" w:sz="6" w:space="0" w:color="auto"/>
              <w:bottom w:val="outset" w:sz="6" w:space="0" w:color="auto"/>
              <w:right w:val="outset" w:sz="6" w:space="0" w:color="auto"/>
            </w:tcBorders>
            <w:vAlign w:val="center"/>
            <w:hideMark/>
          </w:tcPr>
          <w:p w14:paraId="46D7783C"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Foglalással kapcsolatos adatok</w:t>
            </w:r>
          </w:p>
          <w:p w14:paraId="532C7E65"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xml:space="preserve">(dátum és időpont, érkezés ideje, távozás ideje, felnőttek száma, gyermekek száma, gyermekek életkora, ellátás típusa, szobatípus, fizetési mód, bank-/hitelkártya adatok (kártyaszám, kártyatulajdonos neve, érvényességi idő, </w:t>
            </w:r>
            <w:proofErr w:type="spellStart"/>
            <w:r w:rsidRPr="00F104A5">
              <w:rPr>
                <w:rFonts w:asciiTheme="majorHAnsi" w:eastAsia="Times New Roman" w:hAnsiTheme="majorHAnsi" w:cstheme="majorHAnsi"/>
                <w:b/>
                <w:bCs/>
                <w:sz w:val="24"/>
                <w:szCs w:val="24"/>
                <w:lang w:eastAsia="hu-HU"/>
              </w:rPr>
              <w:t>cvv</w:t>
            </w:r>
            <w:proofErr w:type="spellEnd"/>
            <w:r w:rsidRPr="00F104A5">
              <w:rPr>
                <w:rFonts w:asciiTheme="majorHAnsi" w:eastAsia="Times New Roman" w:hAnsiTheme="majorHAnsi" w:cstheme="majorHAnsi"/>
                <w:b/>
                <w:bCs/>
                <w:sz w:val="24"/>
                <w:szCs w:val="24"/>
                <w:lang w:eastAsia="hu-HU"/>
              </w:rPr>
              <w:t xml:space="preserve"> kód), rendszám</w:t>
            </w:r>
          </w:p>
        </w:tc>
        <w:tc>
          <w:tcPr>
            <w:tcW w:w="2760" w:type="dxa"/>
            <w:tcBorders>
              <w:top w:val="outset" w:sz="6" w:space="0" w:color="auto"/>
              <w:left w:val="outset" w:sz="6" w:space="0" w:color="auto"/>
              <w:bottom w:val="outset" w:sz="6" w:space="0" w:color="auto"/>
              <w:right w:val="outset" w:sz="6" w:space="0" w:color="auto"/>
            </w:tcBorders>
            <w:vAlign w:val="center"/>
            <w:hideMark/>
          </w:tcPr>
          <w:p w14:paraId="6CF9D868"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sz w:val="24"/>
                <w:szCs w:val="24"/>
                <w:lang w:eastAsia="hu-HU"/>
              </w:rPr>
              <w:t>Szobafoglalási igény feldolgozása, adott szoba és az érintett vendég összekapcsolása, adott szoba foglalása, célzottabb kiszolgálás, számla kiállítása, számviteli kötelezettség teljesítése, szerződés létrehozása, tartalmának meghatározása, módosítása, teljesítésének figyelemmel kísérése, az abból származó díjak számlázása, valamint az azzal kapcsolatos követelések érvényesítése</w:t>
            </w:r>
          </w:p>
        </w:tc>
        <w:tc>
          <w:tcPr>
            <w:tcW w:w="2760" w:type="dxa"/>
            <w:tcBorders>
              <w:top w:val="outset" w:sz="6" w:space="0" w:color="auto"/>
              <w:left w:val="outset" w:sz="6" w:space="0" w:color="auto"/>
              <w:bottom w:val="outset" w:sz="6" w:space="0" w:color="auto"/>
              <w:right w:val="outset" w:sz="6" w:space="0" w:color="auto"/>
            </w:tcBorders>
            <w:vAlign w:val="center"/>
            <w:hideMark/>
          </w:tcPr>
          <w:p w14:paraId="47F00751"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Hozzájárulás</w:t>
            </w:r>
          </w:p>
          <w:p w14:paraId="5E5579E1"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10318335"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56835342"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Jogi kötelezettség teljesítése</w:t>
            </w:r>
          </w:p>
          <w:p w14:paraId="071DDE00"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1FDA635E"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1822DDED"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Szerződés teljesítése</w:t>
            </w:r>
          </w:p>
        </w:tc>
      </w:tr>
    </w:tbl>
    <w:p w14:paraId="363FA5C0"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 Az adatkezelés jogalapja:</w:t>
      </w:r>
    </w:p>
    <w:p w14:paraId="42C67E02"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Hozzájárulás - az érintett hozzájárulását adta személyes adatainak egy vagy több konkrét célból történő kezeléséhez (GDPR 6. cikkely (1) bekezdés a) pont);</w:t>
      </w:r>
    </w:p>
    <w:p w14:paraId="53DCE299"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(b) Szerződés teljesítése - az adatkezelés olyan szerződés teljesítéséhez szükséges, amelyben az érintett az egyik fél, vagy az a szerződés megkötését megelőzően az érintett kérésére történő lépések megtételéhez szükséges (GDPR 6. cikkely (1) bekezdés b) pont); </w:t>
      </w:r>
    </w:p>
    <w:p w14:paraId="5BEDF98C" w14:textId="77777777" w:rsidR="00F104A5" w:rsidRPr="00F104A5" w:rsidRDefault="00F104A5" w:rsidP="00F104A5">
      <w:pPr>
        <w:numPr>
          <w:ilvl w:val="0"/>
          <w:numId w:val="4"/>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proofErr w:type="spellStart"/>
      <w:r w:rsidRPr="00F104A5">
        <w:rPr>
          <w:rFonts w:asciiTheme="majorHAnsi" w:eastAsia="Times New Roman" w:hAnsiTheme="majorHAnsi" w:cstheme="majorHAnsi"/>
          <w:b/>
          <w:bCs/>
          <w:color w:val="000000"/>
          <w:sz w:val="24"/>
          <w:szCs w:val="24"/>
          <w:lang w:eastAsia="hu-HU"/>
        </w:rPr>
        <w:t>Ekertv</w:t>
      </w:r>
      <w:proofErr w:type="spellEnd"/>
      <w:r w:rsidRPr="00F104A5">
        <w:rPr>
          <w:rFonts w:asciiTheme="majorHAnsi" w:eastAsia="Times New Roman" w:hAnsiTheme="majorHAnsi" w:cstheme="majorHAnsi"/>
          <w:b/>
          <w:bCs/>
          <w:color w:val="000000"/>
          <w:sz w:val="24"/>
          <w:szCs w:val="24"/>
          <w:lang w:eastAsia="hu-HU"/>
        </w:rPr>
        <w:t>. 13/A. § (1) – (2) bekezdései</w:t>
      </w:r>
      <w:r w:rsidRPr="00F104A5">
        <w:rPr>
          <w:rFonts w:asciiTheme="majorHAnsi" w:eastAsia="Times New Roman" w:hAnsiTheme="majorHAnsi" w:cstheme="majorHAnsi"/>
          <w:color w:val="000000"/>
          <w:sz w:val="24"/>
          <w:szCs w:val="24"/>
          <w:lang w:eastAsia="hu-HU"/>
        </w:rPr>
        <w:t>: </w:t>
      </w:r>
      <w:r w:rsidRPr="00F104A5">
        <w:rPr>
          <w:rFonts w:asciiTheme="majorHAnsi" w:eastAsia="Times New Roman" w:hAnsiTheme="majorHAnsi" w:cstheme="majorHAnsi"/>
          <w:i/>
          <w:iCs/>
          <w:color w:val="000000"/>
          <w:sz w:val="24"/>
          <w:szCs w:val="24"/>
          <w:lang w:eastAsia="hu-HU"/>
        </w:rPr>
        <w:t xml:space="preserve">A szolgáltató az információs társadalommal összefüggő szolgáltatás nyújtására irányuló szerződés létrehozása, tartalmának meghatározása, módosítása, teljesítésének figyelemmel kísérése, az abból származó díjak számlázása, valamint az azzal kapcsolatos követelések érvényesítése céljából kezelheti az igénybe vevő azonosításához szükséges természetes személyazonosító adatokat és lakcímet. A szolgáltató az információs társadalommal összefüggő szolgáltatás nyújtására </w:t>
      </w:r>
      <w:r w:rsidRPr="00F104A5">
        <w:rPr>
          <w:rFonts w:asciiTheme="majorHAnsi" w:eastAsia="Times New Roman" w:hAnsiTheme="majorHAnsi" w:cstheme="majorHAnsi"/>
          <w:i/>
          <w:iCs/>
          <w:color w:val="000000"/>
          <w:sz w:val="24"/>
          <w:szCs w:val="24"/>
          <w:lang w:eastAsia="hu-HU"/>
        </w:rPr>
        <w:lastRenderedPageBreak/>
        <w:t>irányuló szerződésből származó díjak számlázása céljából kezelheti az információs társadalommal összefüggő szolgáltatás igénybevételével kapcsolatos természetes személyazonosító adatokat, lakcímet, valamint a szolgáltatás igénybevételének időpontjára, időtartamára és helyére vonatkozó adatokat.</w:t>
      </w:r>
      <w:r w:rsidRPr="00F104A5">
        <w:rPr>
          <w:rFonts w:asciiTheme="majorHAnsi" w:eastAsia="Times New Roman" w:hAnsiTheme="majorHAnsi" w:cstheme="majorHAnsi"/>
          <w:color w:val="000000"/>
          <w:sz w:val="24"/>
          <w:szCs w:val="24"/>
          <w:lang w:eastAsia="hu-HU"/>
        </w:rPr>
        <w:t>);</w:t>
      </w:r>
    </w:p>
    <w:p w14:paraId="538B5443"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(c) Jogi kötelezettség teljesítése - az adatkezelés az Adatkezelőre vonatkozó jogi kötelezettség teljesítéséhez szükséges (GDPR 6. cikkely (1) bekezdés c) pont); </w:t>
      </w:r>
    </w:p>
    <w:p w14:paraId="232C7777" w14:textId="77777777" w:rsidR="00F104A5" w:rsidRPr="00F104A5" w:rsidRDefault="00F104A5" w:rsidP="00F104A5">
      <w:pPr>
        <w:numPr>
          <w:ilvl w:val="0"/>
          <w:numId w:val="5"/>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Sztv. 166. § (3) bekezdés</w:t>
      </w:r>
      <w:r w:rsidRPr="00F104A5">
        <w:rPr>
          <w:rFonts w:asciiTheme="majorHAnsi" w:eastAsia="Times New Roman" w:hAnsiTheme="majorHAnsi" w:cstheme="majorHAnsi"/>
          <w:color w:val="000000"/>
          <w:sz w:val="24"/>
          <w:szCs w:val="24"/>
          <w:lang w:eastAsia="hu-HU"/>
        </w:rPr>
        <w:t>: </w:t>
      </w:r>
      <w:r w:rsidRPr="00F104A5">
        <w:rPr>
          <w:rFonts w:asciiTheme="majorHAnsi" w:eastAsia="Times New Roman" w:hAnsiTheme="majorHAnsi" w:cstheme="majorHAnsi"/>
          <w:i/>
          <w:iCs/>
          <w:color w:val="000000"/>
          <w:sz w:val="24"/>
          <w:szCs w:val="24"/>
          <w:lang w:eastAsia="hu-HU"/>
        </w:rPr>
        <w:t>A számviteli bizonylatot a gazdasági művelet, esemény megtörténtének, illetve a gazdasági intézkedés megtételének vagy végrehajtásának időpontjában, illetve időszakában, magyar nyelven kell kiállítani.</w:t>
      </w:r>
    </w:p>
    <w:p w14:paraId="7BEFE3FF" w14:textId="77777777" w:rsidR="00F104A5" w:rsidRPr="00F104A5" w:rsidRDefault="00F104A5" w:rsidP="00F104A5">
      <w:pPr>
        <w:numPr>
          <w:ilvl w:val="0"/>
          <w:numId w:val="5"/>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Sztv. 169. § (2) bekezdés</w:t>
      </w:r>
      <w:r w:rsidRPr="00F104A5">
        <w:rPr>
          <w:rFonts w:asciiTheme="majorHAnsi" w:eastAsia="Times New Roman" w:hAnsiTheme="majorHAnsi" w:cstheme="majorHAnsi"/>
          <w:color w:val="000000"/>
          <w:sz w:val="24"/>
          <w:szCs w:val="24"/>
          <w:lang w:eastAsia="hu-HU"/>
        </w:rPr>
        <w:t>: </w:t>
      </w:r>
      <w:r w:rsidRPr="00F104A5">
        <w:rPr>
          <w:rFonts w:asciiTheme="majorHAnsi" w:eastAsia="Times New Roman" w:hAnsiTheme="majorHAnsi" w:cstheme="majorHAnsi"/>
          <w:i/>
          <w:iCs/>
          <w:color w:val="000000"/>
          <w:sz w:val="24"/>
          <w:szCs w:val="24"/>
          <w:lang w:eastAsia="hu-HU"/>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D0AB0B0"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w:t>
      </w:r>
      <w:r w:rsidRPr="00F104A5">
        <w:rPr>
          <w:rFonts w:asciiTheme="majorHAnsi" w:eastAsia="Times New Roman" w:hAnsiTheme="majorHAnsi" w:cstheme="majorHAnsi"/>
          <w:b/>
          <w:bCs/>
          <w:color w:val="000000"/>
          <w:sz w:val="24"/>
          <w:szCs w:val="24"/>
          <w:lang w:eastAsia="hu-HU"/>
        </w:rPr>
        <w:t>Az adatkezelés időtartama:</w:t>
      </w:r>
    </w:p>
    <w:p w14:paraId="5E291DF0"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Foglalás jogkövetkezmények nélküli lemondása esetén az adatok haladéktalanul törlésre kerülnek;</w:t>
      </w:r>
    </w:p>
    <w:p w14:paraId="6A6E5D65"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(b)             Szerződéskötés meghiúsulása, illetőleg megszűnése esetén a szerződéskötés meghiúsulását, illetőleg megszűnését követő 5 (öt) évig;</w:t>
      </w:r>
    </w:p>
    <w:p w14:paraId="2701EA66"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(c)             Számviteli bizonylat keletkezése esetén annak kiállításától számított 8 (nyolc) évig;</w:t>
      </w:r>
    </w:p>
    <w:p w14:paraId="0F8A0474"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(d)             Vendég hozzájárulásának visszavonásáig;</w:t>
      </w:r>
    </w:p>
    <w:p w14:paraId="3CD98EDD"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w:t>
      </w:r>
      <w:r w:rsidRPr="00F104A5">
        <w:rPr>
          <w:rFonts w:asciiTheme="majorHAnsi" w:eastAsia="Times New Roman" w:hAnsiTheme="majorHAnsi" w:cstheme="majorHAnsi"/>
          <w:b/>
          <w:bCs/>
          <w:color w:val="000000"/>
          <w:sz w:val="24"/>
          <w:szCs w:val="24"/>
          <w:lang w:eastAsia="hu-HU"/>
        </w:rPr>
        <w:t>Adatszolgáltatás elmaradásának következményei: </w:t>
      </w:r>
      <w:r w:rsidRPr="00F104A5">
        <w:rPr>
          <w:rFonts w:asciiTheme="majorHAnsi" w:eastAsia="Times New Roman" w:hAnsiTheme="majorHAnsi" w:cstheme="majorHAnsi"/>
          <w:color w:val="000000"/>
          <w:sz w:val="24"/>
          <w:szCs w:val="24"/>
          <w:lang w:eastAsia="hu-HU"/>
        </w:rPr>
        <w:t>nem jön létre foglalás/szerződés az adott szobára vonatkozóan.</w:t>
      </w:r>
    </w:p>
    <w:p w14:paraId="014A7B06"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w:t>
      </w:r>
      <w:r w:rsidRPr="00F104A5">
        <w:rPr>
          <w:rFonts w:asciiTheme="majorHAnsi" w:eastAsia="Times New Roman" w:hAnsiTheme="majorHAnsi" w:cstheme="majorHAnsi"/>
          <w:b/>
          <w:bCs/>
          <w:color w:val="000000"/>
          <w:sz w:val="24"/>
          <w:szCs w:val="24"/>
          <w:lang w:eastAsia="hu-HU"/>
        </w:rPr>
        <w:t>Az adattovábbítás: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0"/>
        <w:gridCol w:w="1590"/>
        <w:gridCol w:w="1500"/>
        <w:gridCol w:w="1845"/>
        <w:gridCol w:w="1740"/>
      </w:tblGrid>
      <w:tr w:rsidR="00F104A5" w:rsidRPr="00F104A5" w14:paraId="0DEECE0F" w14:textId="77777777" w:rsidTr="00F104A5">
        <w:tc>
          <w:tcPr>
            <w:tcW w:w="1590" w:type="dxa"/>
            <w:tcBorders>
              <w:top w:val="outset" w:sz="6" w:space="0" w:color="auto"/>
              <w:left w:val="outset" w:sz="6" w:space="0" w:color="auto"/>
              <w:bottom w:val="outset" w:sz="6" w:space="0" w:color="auto"/>
              <w:right w:val="outset" w:sz="6" w:space="0" w:color="auto"/>
            </w:tcBorders>
            <w:vAlign w:val="center"/>
            <w:hideMark/>
          </w:tcPr>
          <w:p w14:paraId="215E3447"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Címzett neve</w:t>
            </w:r>
          </w:p>
        </w:tc>
        <w:tc>
          <w:tcPr>
            <w:tcW w:w="1590" w:type="dxa"/>
            <w:tcBorders>
              <w:top w:val="outset" w:sz="6" w:space="0" w:color="auto"/>
              <w:left w:val="outset" w:sz="6" w:space="0" w:color="auto"/>
              <w:bottom w:val="outset" w:sz="6" w:space="0" w:color="auto"/>
              <w:right w:val="outset" w:sz="6" w:space="0" w:color="auto"/>
            </w:tcBorders>
            <w:vAlign w:val="center"/>
            <w:hideMark/>
          </w:tcPr>
          <w:p w14:paraId="360849E2"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Székhely</w:t>
            </w:r>
          </w:p>
        </w:tc>
        <w:tc>
          <w:tcPr>
            <w:tcW w:w="1500" w:type="dxa"/>
            <w:tcBorders>
              <w:top w:val="outset" w:sz="6" w:space="0" w:color="auto"/>
              <w:left w:val="outset" w:sz="6" w:space="0" w:color="auto"/>
              <w:bottom w:val="outset" w:sz="6" w:space="0" w:color="auto"/>
              <w:right w:val="outset" w:sz="6" w:space="0" w:color="auto"/>
            </w:tcBorders>
            <w:vAlign w:val="center"/>
            <w:hideMark/>
          </w:tcPr>
          <w:p w14:paraId="77072A05"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Minősége</w:t>
            </w:r>
          </w:p>
        </w:tc>
        <w:tc>
          <w:tcPr>
            <w:tcW w:w="1845" w:type="dxa"/>
            <w:tcBorders>
              <w:top w:val="outset" w:sz="6" w:space="0" w:color="auto"/>
              <w:left w:val="outset" w:sz="6" w:space="0" w:color="auto"/>
              <w:bottom w:val="outset" w:sz="6" w:space="0" w:color="auto"/>
              <w:right w:val="outset" w:sz="6" w:space="0" w:color="auto"/>
            </w:tcBorders>
            <w:vAlign w:val="center"/>
            <w:hideMark/>
          </w:tcPr>
          <w:p w14:paraId="68E3EBEA"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Adatfeldolgozói feladat</w:t>
            </w:r>
          </w:p>
        </w:tc>
        <w:tc>
          <w:tcPr>
            <w:tcW w:w="1740" w:type="dxa"/>
            <w:tcBorders>
              <w:top w:val="outset" w:sz="6" w:space="0" w:color="auto"/>
              <w:left w:val="outset" w:sz="6" w:space="0" w:color="auto"/>
              <w:bottom w:val="outset" w:sz="6" w:space="0" w:color="auto"/>
              <w:right w:val="outset" w:sz="6" w:space="0" w:color="auto"/>
            </w:tcBorders>
            <w:vAlign w:val="center"/>
            <w:hideMark/>
          </w:tcPr>
          <w:p w14:paraId="0ADE51A5"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Jogalap</w:t>
            </w:r>
          </w:p>
        </w:tc>
      </w:tr>
      <w:tr w:rsidR="00AE4B17" w:rsidRPr="00F104A5" w14:paraId="02D47337" w14:textId="77777777" w:rsidTr="00F104A5">
        <w:tc>
          <w:tcPr>
            <w:tcW w:w="1590" w:type="dxa"/>
            <w:tcBorders>
              <w:top w:val="outset" w:sz="6" w:space="0" w:color="auto"/>
              <w:left w:val="outset" w:sz="6" w:space="0" w:color="auto"/>
              <w:bottom w:val="outset" w:sz="6" w:space="0" w:color="auto"/>
              <w:right w:val="outset" w:sz="6" w:space="0" w:color="auto"/>
            </w:tcBorders>
            <w:vAlign w:val="center"/>
            <w:hideMark/>
          </w:tcPr>
          <w:p w14:paraId="1D63C1E2" w14:textId="078CDD47" w:rsidR="00AE4B17" w:rsidRPr="00F104A5" w:rsidRDefault="00AE4B17" w:rsidP="00AE4B17">
            <w:pPr>
              <w:spacing w:before="150" w:after="150" w:line="240" w:lineRule="auto"/>
              <w:jc w:val="center"/>
              <w:rPr>
                <w:rFonts w:asciiTheme="majorHAnsi" w:eastAsia="Times New Roman" w:hAnsiTheme="majorHAnsi" w:cstheme="majorHAnsi"/>
                <w:sz w:val="24"/>
                <w:szCs w:val="24"/>
                <w:lang w:eastAsia="hu-HU"/>
              </w:rPr>
            </w:pPr>
            <w:r w:rsidRPr="00CA1ADB">
              <w:rPr>
                <w:rFonts w:asciiTheme="majorHAnsi" w:eastAsia="Times New Roman" w:hAnsiTheme="majorHAnsi" w:cstheme="majorHAnsi"/>
                <w:color w:val="000000"/>
                <w:sz w:val="24"/>
                <w:szCs w:val="24"/>
                <w:lang w:eastAsia="hu-HU"/>
              </w:rPr>
              <w:t>Flexys Kft.</w:t>
            </w:r>
          </w:p>
        </w:tc>
        <w:tc>
          <w:tcPr>
            <w:tcW w:w="1590" w:type="dxa"/>
            <w:tcBorders>
              <w:top w:val="outset" w:sz="6" w:space="0" w:color="auto"/>
              <w:left w:val="outset" w:sz="6" w:space="0" w:color="auto"/>
              <w:bottom w:val="outset" w:sz="6" w:space="0" w:color="auto"/>
              <w:right w:val="outset" w:sz="6" w:space="0" w:color="auto"/>
            </w:tcBorders>
            <w:vAlign w:val="center"/>
            <w:hideMark/>
          </w:tcPr>
          <w:p w14:paraId="1711C9EE" w14:textId="392D1504" w:rsidR="00AE4B17" w:rsidRPr="00F104A5" w:rsidRDefault="00AE4B17" w:rsidP="00AE4B17">
            <w:pPr>
              <w:spacing w:before="150" w:after="150" w:line="240" w:lineRule="auto"/>
              <w:jc w:val="center"/>
              <w:rPr>
                <w:rFonts w:asciiTheme="majorHAnsi" w:eastAsia="Times New Roman" w:hAnsiTheme="majorHAnsi" w:cstheme="majorHAnsi"/>
                <w:sz w:val="24"/>
                <w:szCs w:val="24"/>
                <w:lang w:eastAsia="hu-HU"/>
              </w:rPr>
            </w:pPr>
            <w:r w:rsidRPr="00CA1ADB">
              <w:rPr>
                <w:rFonts w:asciiTheme="majorHAnsi" w:eastAsia="Times New Roman" w:hAnsiTheme="majorHAnsi" w:cstheme="majorHAnsi"/>
                <w:color w:val="000000"/>
                <w:sz w:val="24"/>
                <w:szCs w:val="24"/>
                <w:lang w:eastAsia="hu-HU"/>
              </w:rPr>
              <w:t>1037 Budapest, Kunigunda útja 15.</w:t>
            </w:r>
          </w:p>
        </w:tc>
        <w:tc>
          <w:tcPr>
            <w:tcW w:w="1500" w:type="dxa"/>
            <w:tcBorders>
              <w:top w:val="outset" w:sz="6" w:space="0" w:color="auto"/>
              <w:left w:val="outset" w:sz="6" w:space="0" w:color="auto"/>
              <w:bottom w:val="outset" w:sz="6" w:space="0" w:color="auto"/>
              <w:right w:val="outset" w:sz="6" w:space="0" w:color="auto"/>
            </w:tcBorders>
            <w:vAlign w:val="center"/>
            <w:hideMark/>
          </w:tcPr>
          <w:p w14:paraId="207C663C" w14:textId="46077203" w:rsidR="00AE4B17" w:rsidRPr="00F104A5" w:rsidRDefault="00AE4B17" w:rsidP="00AE4B17">
            <w:pPr>
              <w:spacing w:before="150" w:after="150" w:line="240" w:lineRule="auto"/>
              <w:jc w:val="center"/>
              <w:rPr>
                <w:rFonts w:asciiTheme="majorHAnsi" w:eastAsia="Times New Roman" w:hAnsiTheme="majorHAnsi" w:cstheme="majorHAnsi"/>
                <w:sz w:val="24"/>
                <w:szCs w:val="24"/>
                <w:lang w:eastAsia="hu-HU"/>
              </w:rPr>
            </w:pPr>
            <w:r w:rsidRPr="00CA1ADB">
              <w:rPr>
                <w:rFonts w:asciiTheme="majorHAnsi" w:eastAsia="Times New Roman" w:hAnsiTheme="majorHAnsi" w:cstheme="majorHAnsi"/>
                <w:color w:val="000000"/>
                <w:sz w:val="24"/>
                <w:szCs w:val="24"/>
                <w:lang w:eastAsia="hu-HU"/>
              </w:rPr>
              <w:t>Adatfeldolgozó</w:t>
            </w:r>
          </w:p>
        </w:tc>
        <w:tc>
          <w:tcPr>
            <w:tcW w:w="1845" w:type="dxa"/>
            <w:tcBorders>
              <w:top w:val="outset" w:sz="6" w:space="0" w:color="auto"/>
              <w:left w:val="outset" w:sz="6" w:space="0" w:color="auto"/>
              <w:bottom w:val="outset" w:sz="6" w:space="0" w:color="auto"/>
              <w:right w:val="outset" w:sz="6" w:space="0" w:color="auto"/>
            </w:tcBorders>
            <w:vAlign w:val="center"/>
            <w:hideMark/>
          </w:tcPr>
          <w:p w14:paraId="5F6ADD2B" w14:textId="72AB6A7B" w:rsidR="00AE4B17" w:rsidRPr="00F104A5" w:rsidRDefault="00AE4B17" w:rsidP="00AE4B17">
            <w:pPr>
              <w:spacing w:before="150" w:after="150" w:line="240" w:lineRule="auto"/>
              <w:jc w:val="center"/>
              <w:rPr>
                <w:rFonts w:asciiTheme="majorHAnsi" w:eastAsia="Times New Roman" w:hAnsiTheme="majorHAnsi" w:cstheme="majorHAnsi"/>
                <w:sz w:val="24"/>
                <w:szCs w:val="24"/>
                <w:lang w:eastAsia="hu-HU"/>
              </w:rPr>
            </w:pPr>
            <w:r w:rsidRPr="00CA1ADB">
              <w:rPr>
                <w:rFonts w:asciiTheme="majorHAnsi" w:eastAsia="Times New Roman" w:hAnsiTheme="majorHAnsi" w:cstheme="majorHAnsi"/>
                <w:color w:val="000000"/>
                <w:sz w:val="24"/>
                <w:szCs w:val="24"/>
                <w:lang w:eastAsia="hu-HU"/>
              </w:rPr>
              <w:t>A Flexys Front Office szállodai rendszer alkalmazása esetén ügyfélkezelési feladatok ellátása</w:t>
            </w:r>
          </w:p>
        </w:tc>
        <w:tc>
          <w:tcPr>
            <w:tcW w:w="1740" w:type="dxa"/>
            <w:tcBorders>
              <w:top w:val="outset" w:sz="6" w:space="0" w:color="auto"/>
              <w:left w:val="outset" w:sz="6" w:space="0" w:color="auto"/>
              <w:bottom w:val="outset" w:sz="6" w:space="0" w:color="auto"/>
              <w:right w:val="outset" w:sz="6" w:space="0" w:color="auto"/>
            </w:tcBorders>
            <w:vAlign w:val="center"/>
            <w:hideMark/>
          </w:tcPr>
          <w:p w14:paraId="21B39E81" w14:textId="77777777" w:rsidR="00AE4B17" w:rsidRPr="00F104A5" w:rsidRDefault="00AE4B17" w:rsidP="00AE4B17">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Adatkezelés a szerződés teljesítéséhez szükséges</w:t>
            </w:r>
          </w:p>
        </w:tc>
      </w:tr>
    </w:tbl>
    <w:p w14:paraId="2B54A8DF" w14:textId="56CF54B5" w:rsidR="00F104A5" w:rsidRDefault="00F104A5" w:rsidP="00F104A5">
      <w:pPr>
        <w:shd w:val="clear" w:color="auto" w:fill="FFFFFF"/>
        <w:spacing w:before="150" w:after="150" w:line="240" w:lineRule="auto"/>
        <w:rPr>
          <w:rFonts w:asciiTheme="majorHAnsi" w:eastAsia="Times New Roman" w:hAnsiTheme="majorHAnsi" w:cstheme="majorHAnsi"/>
          <w:b/>
          <w:bCs/>
          <w:color w:val="000000"/>
          <w:sz w:val="24"/>
          <w:szCs w:val="24"/>
          <w:lang w:eastAsia="hu-HU"/>
        </w:rPr>
      </w:pPr>
      <w:r w:rsidRPr="00F104A5">
        <w:rPr>
          <w:rFonts w:asciiTheme="majorHAnsi" w:eastAsia="Times New Roman" w:hAnsiTheme="majorHAnsi" w:cstheme="majorHAnsi"/>
          <w:b/>
          <w:bCs/>
          <w:color w:val="000000"/>
          <w:sz w:val="24"/>
          <w:szCs w:val="24"/>
          <w:lang w:eastAsia="hu-HU"/>
        </w:rPr>
        <w:t>  </w:t>
      </w:r>
    </w:p>
    <w:p w14:paraId="6AF18FCC" w14:textId="50268277" w:rsidR="008E70EE" w:rsidRDefault="008E70EE" w:rsidP="00F104A5">
      <w:pPr>
        <w:shd w:val="clear" w:color="auto" w:fill="FFFFFF"/>
        <w:spacing w:before="150" w:after="150" w:line="240" w:lineRule="auto"/>
        <w:rPr>
          <w:rFonts w:asciiTheme="majorHAnsi" w:eastAsia="Times New Roman" w:hAnsiTheme="majorHAnsi" w:cstheme="majorHAnsi"/>
          <w:b/>
          <w:bCs/>
          <w:color w:val="000000"/>
          <w:sz w:val="24"/>
          <w:szCs w:val="24"/>
          <w:lang w:eastAsia="hu-HU"/>
        </w:rPr>
      </w:pPr>
    </w:p>
    <w:p w14:paraId="7067E4B9" w14:textId="5CBE70B6" w:rsidR="008E70EE" w:rsidRDefault="008E70EE" w:rsidP="00F104A5">
      <w:pPr>
        <w:shd w:val="clear" w:color="auto" w:fill="FFFFFF"/>
        <w:spacing w:before="150" w:after="150" w:line="240" w:lineRule="auto"/>
        <w:rPr>
          <w:rFonts w:asciiTheme="majorHAnsi" w:eastAsia="Times New Roman" w:hAnsiTheme="majorHAnsi" w:cstheme="majorHAnsi"/>
          <w:b/>
          <w:bCs/>
          <w:color w:val="000000"/>
          <w:sz w:val="24"/>
          <w:szCs w:val="24"/>
          <w:lang w:eastAsia="hu-HU"/>
        </w:rPr>
      </w:pPr>
    </w:p>
    <w:p w14:paraId="10F6D85A" w14:textId="77777777" w:rsidR="008E70EE" w:rsidRPr="00F104A5" w:rsidRDefault="008E70EE"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p>
    <w:p w14:paraId="69DF4D13" w14:textId="77777777" w:rsidR="00F104A5" w:rsidRPr="00F104A5" w:rsidRDefault="00F104A5" w:rsidP="00F104A5">
      <w:pPr>
        <w:shd w:val="clear" w:color="auto" w:fill="FFFFFF"/>
        <w:spacing w:before="150" w:after="225" w:line="240" w:lineRule="auto"/>
        <w:outlineLvl w:val="2"/>
        <w:rPr>
          <w:rFonts w:asciiTheme="majorHAnsi" w:eastAsia="Times New Roman" w:hAnsiTheme="majorHAnsi" w:cstheme="majorHAnsi"/>
          <w:color w:val="000000"/>
          <w:sz w:val="27"/>
          <w:szCs w:val="27"/>
          <w:lang w:eastAsia="hu-HU"/>
        </w:rPr>
      </w:pPr>
      <w:r w:rsidRPr="00F104A5">
        <w:rPr>
          <w:rFonts w:asciiTheme="majorHAnsi" w:eastAsia="Times New Roman" w:hAnsiTheme="majorHAnsi" w:cstheme="majorHAnsi"/>
          <w:color w:val="000000"/>
          <w:sz w:val="27"/>
          <w:szCs w:val="27"/>
          <w:lang w:eastAsia="hu-HU"/>
        </w:rPr>
        <w:lastRenderedPageBreak/>
        <w:t>1.5. Bejelentkezés és a bejelentő lap</w:t>
      </w:r>
    </w:p>
    <w:p w14:paraId="38D08C02" w14:textId="68D6AD30"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A vendég a Szállodába érkezéskor a lefoglalt és visszaigazolt szobájának elfoglalása előtt szállodai bejelentőlapot tölt ki, melyben a vendég személyes adatai szerepelnek. A bejelentőlapon szereplő adatokat az Adatkezelő a szállodai szoftveren és papír alapon tárolja.</w:t>
      </w:r>
    </w:p>
    <w:p w14:paraId="3397F8E7"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1"/>
        <w:gridCol w:w="1260"/>
        <w:gridCol w:w="2730"/>
        <w:gridCol w:w="2730"/>
      </w:tblGrid>
      <w:tr w:rsidR="00F104A5" w:rsidRPr="00F104A5" w14:paraId="56FF1A50" w14:textId="77777777" w:rsidTr="00AE4B17">
        <w:tc>
          <w:tcPr>
            <w:tcW w:w="1901" w:type="dxa"/>
            <w:tcBorders>
              <w:top w:val="outset" w:sz="6" w:space="0" w:color="auto"/>
              <w:left w:val="outset" w:sz="6" w:space="0" w:color="auto"/>
              <w:bottom w:val="outset" w:sz="6" w:space="0" w:color="auto"/>
              <w:right w:val="outset" w:sz="6" w:space="0" w:color="auto"/>
            </w:tcBorders>
            <w:vAlign w:val="center"/>
            <w:hideMark/>
          </w:tcPr>
          <w:p w14:paraId="68347707"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Kezelt adatok köre harmadik országból származó vendégek esetén</w:t>
            </w:r>
          </w:p>
        </w:tc>
        <w:tc>
          <w:tcPr>
            <w:tcW w:w="1260" w:type="dxa"/>
            <w:tcBorders>
              <w:top w:val="outset" w:sz="6" w:space="0" w:color="auto"/>
              <w:left w:val="outset" w:sz="6" w:space="0" w:color="auto"/>
              <w:bottom w:val="outset" w:sz="6" w:space="0" w:color="auto"/>
              <w:right w:val="outset" w:sz="6" w:space="0" w:color="auto"/>
            </w:tcBorders>
            <w:vAlign w:val="center"/>
            <w:hideMark/>
          </w:tcPr>
          <w:p w14:paraId="3FC741D4"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Kezelt adatok köre EGT-államból származó vendégek esetén</w:t>
            </w:r>
          </w:p>
        </w:tc>
        <w:tc>
          <w:tcPr>
            <w:tcW w:w="2730" w:type="dxa"/>
            <w:tcBorders>
              <w:top w:val="outset" w:sz="6" w:space="0" w:color="auto"/>
              <w:left w:val="outset" w:sz="6" w:space="0" w:color="auto"/>
              <w:bottom w:val="outset" w:sz="6" w:space="0" w:color="auto"/>
              <w:right w:val="outset" w:sz="6" w:space="0" w:color="auto"/>
            </w:tcBorders>
            <w:vAlign w:val="center"/>
            <w:hideMark/>
          </w:tcPr>
          <w:p w14:paraId="5A352646"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Adatkezelési cél</w:t>
            </w:r>
          </w:p>
        </w:tc>
        <w:tc>
          <w:tcPr>
            <w:tcW w:w="2730" w:type="dxa"/>
            <w:tcBorders>
              <w:top w:val="outset" w:sz="6" w:space="0" w:color="auto"/>
              <w:left w:val="outset" w:sz="6" w:space="0" w:color="auto"/>
              <w:bottom w:val="outset" w:sz="6" w:space="0" w:color="auto"/>
              <w:right w:val="outset" w:sz="6" w:space="0" w:color="auto"/>
            </w:tcBorders>
            <w:vAlign w:val="center"/>
            <w:hideMark/>
          </w:tcPr>
          <w:p w14:paraId="440A377A"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Adatkezelési jogalap</w:t>
            </w:r>
          </w:p>
        </w:tc>
      </w:tr>
      <w:tr w:rsidR="00F104A5" w:rsidRPr="00F104A5" w14:paraId="1A7442C2" w14:textId="77777777" w:rsidTr="00AE4B17">
        <w:tc>
          <w:tcPr>
            <w:tcW w:w="3161" w:type="dxa"/>
            <w:gridSpan w:val="2"/>
            <w:tcBorders>
              <w:top w:val="outset" w:sz="6" w:space="0" w:color="auto"/>
              <w:left w:val="outset" w:sz="6" w:space="0" w:color="auto"/>
              <w:bottom w:val="outset" w:sz="6" w:space="0" w:color="auto"/>
              <w:right w:val="outset" w:sz="6" w:space="0" w:color="auto"/>
            </w:tcBorders>
            <w:vAlign w:val="center"/>
            <w:hideMark/>
          </w:tcPr>
          <w:p w14:paraId="13A1447C"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Név</w:t>
            </w:r>
          </w:p>
          <w:p w14:paraId="2CCCFF39"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(vezetéknév, keresztnév)</w:t>
            </w:r>
          </w:p>
        </w:tc>
        <w:tc>
          <w:tcPr>
            <w:tcW w:w="2730" w:type="dxa"/>
            <w:vMerge w:val="restart"/>
            <w:tcBorders>
              <w:top w:val="outset" w:sz="6" w:space="0" w:color="auto"/>
              <w:left w:val="outset" w:sz="6" w:space="0" w:color="auto"/>
              <w:bottom w:val="outset" w:sz="6" w:space="0" w:color="auto"/>
              <w:right w:val="outset" w:sz="6" w:space="0" w:color="auto"/>
            </w:tcBorders>
            <w:vAlign w:val="center"/>
            <w:hideMark/>
          </w:tcPr>
          <w:p w14:paraId="4F67EDB2"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sz w:val="24"/>
                <w:szCs w:val="24"/>
                <w:lang w:eastAsia="hu-HU"/>
              </w:rPr>
              <w:t>Vendéggel való kapcsolatfelvétel, további kapcsolattartás, vendég beazonosítása, vendégek egymástól való megkülönböztetése, szobafoglalási igény feldolgozása, adott szoba és az érintett vendég összekapcsolása, adott szoba foglalása, célzottabb kiszolgálás, számla kiállítása, számviteli kötelezettség teljesítése, szerződés létrehozása, tartalmának meghatározása, módosítása, teljesítésének figyelemmel kísérése, az abból származó díjak számlázása, valamint az azzal kapcsolatos követelések érvényesítése, adatszolgáltatási kötelezettség teljesítése, nyilvántartás-vezetési kötelezettség, adóbevallási kötelezettség teljesítése</w:t>
            </w:r>
          </w:p>
        </w:tc>
        <w:tc>
          <w:tcPr>
            <w:tcW w:w="2730" w:type="dxa"/>
            <w:vMerge w:val="restart"/>
            <w:tcBorders>
              <w:top w:val="outset" w:sz="6" w:space="0" w:color="auto"/>
              <w:left w:val="outset" w:sz="6" w:space="0" w:color="auto"/>
              <w:bottom w:val="outset" w:sz="6" w:space="0" w:color="auto"/>
              <w:right w:val="outset" w:sz="6" w:space="0" w:color="auto"/>
            </w:tcBorders>
            <w:vAlign w:val="center"/>
            <w:hideMark/>
          </w:tcPr>
          <w:p w14:paraId="6116A426"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Hozzájárulás</w:t>
            </w:r>
          </w:p>
          <w:p w14:paraId="3CA42184"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7FA6AB60"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38098DB1"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Jogi kötelezettség teljesítése</w:t>
            </w:r>
          </w:p>
          <w:p w14:paraId="618D970A"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0FE84F60"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5E39C933"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Szerződés teljesítése</w:t>
            </w:r>
          </w:p>
          <w:p w14:paraId="69E893A0"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tc>
      </w:tr>
      <w:tr w:rsidR="00F104A5" w:rsidRPr="00F104A5" w14:paraId="58F787D5" w14:textId="77777777" w:rsidTr="00AE4B17">
        <w:tc>
          <w:tcPr>
            <w:tcW w:w="3161" w:type="dxa"/>
            <w:gridSpan w:val="2"/>
            <w:tcBorders>
              <w:top w:val="outset" w:sz="6" w:space="0" w:color="auto"/>
              <w:left w:val="outset" w:sz="6" w:space="0" w:color="auto"/>
              <w:bottom w:val="outset" w:sz="6" w:space="0" w:color="auto"/>
              <w:right w:val="outset" w:sz="6" w:space="0" w:color="auto"/>
            </w:tcBorders>
            <w:vAlign w:val="center"/>
            <w:hideMark/>
          </w:tcPr>
          <w:p w14:paraId="7931D9F3"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Cím</w:t>
            </w:r>
          </w:p>
          <w:p w14:paraId="08833871"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(lak- vagy tartózkodási) [ország, irányítószám, város, utca, házszám]</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18EF97"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AC3199"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r>
      <w:tr w:rsidR="00F104A5" w:rsidRPr="00F104A5" w14:paraId="691E98E0" w14:textId="77777777" w:rsidTr="00AE4B17">
        <w:tc>
          <w:tcPr>
            <w:tcW w:w="3161" w:type="dxa"/>
            <w:gridSpan w:val="2"/>
            <w:tcBorders>
              <w:top w:val="outset" w:sz="6" w:space="0" w:color="auto"/>
              <w:left w:val="outset" w:sz="6" w:space="0" w:color="auto"/>
              <w:bottom w:val="outset" w:sz="6" w:space="0" w:color="auto"/>
              <w:right w:val="outset" w:sz="6" w:space="0" w:color="auto"/>
            </w:tcBorders>
            <w:vAlign w:val="center"/>
            <w:hideMark/>
          </w:tcPr>
          <w:p w14:paraId="2B22DAA2"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Telefonszám</w:t>
            </w:r>
          </w:p>
        </w:tc>
        <w:tc>
          <w:tcPr>
            <w:tcW w:w="2730" w:type="dxa"/>
            <w:vMerge w:val="restart"/>
            <w:tcBorders>
              <w:top w:val="outset" w:sz="6" w:space="0" w:color="auto"/>
              <w:left w:val="outset" w:sz="6" w:space="0" w:color="auto"/>
              <w:bottom w:val="outset" w:sz="6" w:space="0" w:color="auto"/>
              <w:right w:val="outset" w:sz="6" w:space="0" w:color="auto"/>
            </w:tcBorders>
            <w:vAlign w:val="center"/>
            <w:hideMark/>
          </w:tcPr>
          <w:p w14:paraId="732A5409"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sz w:val="24"/>
                <w:szCs w:val="24"/>
                <w:lang w:eastAsia="hu-HU"/>
              </w:rPr>
              <w:t>Vendéggel való kapcsolatfelvétel, további kapcsolattartás, célzottabb kiszolgálás</w:t>
            </w:r>
          </w:p>
        </w:tc>
        <w:tc>
          <w:tcPr>
            <w:tcW w:w="2730" w:type="dxa"/>
            <w:vMerge w:val="restart"/>
            <w:tcBorders>
              <w:top w:val="outset" w:sz="6" w:space="0" w:color="auto"/>
              <w:left w:val="outset" w:sz="6" w:space="0" w:color="auto"/>
              <w:bottom w:val="outset" w:sz="6" w:space="0" w:color="auto"/>
              <w:right w:val="outset" w:sz="6" w:space="0" w:color="auto"/>
            </w:tcBorders>
            <w:vAlign w:val="center"/>
            <w:hideMark/>
          </w:tcPr>
          <w:p w14:paraId="39E6DFA5"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Hozzájárulás</w:t>
            </w:r>
          </w:p>
        </w:tc>
      </w:tr>
      <w:tr w:rsidR="00F104A5" w:rsidRPr="00F104A5" w14:paraId="778F6E4F" w14:textId="77777777" w:rsidTr="00AE4B17">
        <w:tc>
          <w:tcPr>
            <w:tcW w:w="3161" w:type="dxa"/>
            <w:gridSpan w:val="2"/>
            <w:tcBorders>
              <w:top w:val="outset" w:sz="6" w:space="0" w:color="auto"/>
              <w:left w:val="outset" w:sz="6" w:space="0" w:color="auto"/>
              <w:bottom w:val="outset" w:sz="6" w:space="0" w:color="auto"/>
              <w:right w:val="outset" w:sz="6" w:space="0" w:color="auto"/>
            </w:tcBorders>
            <w:vAlign w:val="center"/>
            <w:hideMark/>
          </w:tcPr>
          <w:p w14:paraId="55DBC4B5"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lastRenderedPageBreak/>
              <w:t>E-mail cím</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162CD7"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C3332F"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r>
      <w:tr w:rsidR="00F104A5" w:rsidRPr="00F104A5" w14:paraId="702417E9" w14:textId="77777777" w:rsidTr="00AE4B17">
        <w:tc>
          <w:tcPr>
            <w:tcW w:w="3161" w:type="dxa"/>
            <w:gridSpan w:val="2"/>
            <w:tcBorders>
              <w:top w:val="outset" w:sz="6" w:space="0" w:color="auto"/>
              <w:left w:val="outset" w:sz="6" w:space="0" w:color="auto"/>
              <w:bottom w:val="outset" w:sz="6" w:space="0" w:color="auto"/>
              <w:right w:val="outset" w:sz="6" w:space="0" w:color="auto"/>
            </w:tcBorders>
            <w:vAlign w:val="center"/>
            <w:hideMark/>
          </w:tcPr>
          <w:p w14:paraId="5487BD8A"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Születési hely és idő</w:t>
            </w:r>
          </w:p>
        </w:tc>
        <w:tc>
          <w:tcPr>
            <w:tcW w:w="2730" w:type="dxa"/>
            <w:tcBorders>
              <w:top w:val="outset" w:sz="6" w:space="0" w:color="auto"/>
              <w:left w:val="outset" w:sz="6" w:space="0" w:color="auto"/>
              <w:bottom w:val="outset" w:sz="6" w:space="0" w:color="auto"/>
              <w:right w:val="outset" w:sz="6" w:space="0" w:color="auto"/>
            </w:tcBorders>
            <w:vAlign w:val="center"/>
            <w:hideMark/>
          </w:tcPr>
          <w:p w14:paraId="767F4640"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sz w:val="24"/>
                <w:szCs w:val="24"/>
                <w:lang w:eastAsia="hu-HU"/>
              </w:rPr>
              <w:t>Szobafoglalási igény feldolgozása, adott szoba és az érintett vendég összekapcsolása, adott szoba foglalása, célzottabb kiszolgálás, számla kiállítása, számviteli kötelezettség teljesítése, szerződés létrehozása, tartalmának meghatározása, módosítása, teljesítésének figyelemmel kísérése, az abból származó díjak számlázása, valamint az azzal kapcsolatos követelések érvényesítése, adatszolgáltatási kötelezettség teljesítése, nyilvántartás-vezetési kötelezettség</w:t>
            </w:r>
          </w:p>
        </w:tc>
        <w:tc>
          <w:tcPr>
            <w:tcW w:w="2730" w:type="dxa"/>
            <w:tcBorders>
              <w:top w:val="outset" w:sz="6" w:space="0" w:color="auto"/>
              <w:left w:val="outset" w:sz="6" w:space="0" w:color="auto"/>
              <w:bottom w:val="outset" w:sz="6" w:space="0" w:color="auto"/>
              <w:right w:val="outset" w:sz="6" w:space="0" w:color="auto"/>
            </w:tcBorders>
            <w:vAlign w:val="center"/>
            <w:hideMark/>
          </w:tcPr>
          <w:p w14:paraId="0BB6ED67"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Hozzájárulás</w:t>
            </w:r>
          </w:p>
          <w:p w14:paraId="03BE4E7B"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36D571CB"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357B398F"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Jogi kötelezettség teljesítése</w:t>
            </w:r>
          </w:p>
          <w:p w14:paraId="535C015C"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0BACFB2B"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062C64CF"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Szerződés teljesítése</w:t>
            </w:r>
          </w:p>
        </w:tc>
      </w:tr>
      <w:tr w:rsidR="00F104A5" w:rsidRPr="00F104A5" w14:paraId="5F132EDD" w14:textId="77777777" w:rsidTr="00AE4B17">
        <w:tc>
          <w:tcPr>
            <w:tcW w:w="1901" w:type="dxa"/>
            <w:tcBorders>
              <w:top w:val="outset" w:sz="6" w:space="0" w:color="auto"/>
              <w:left w:val="outset" w:sz="6" w:space="0" w:color="auto"/>
              <w:bottom w:val="outset" w:sz="6" w:space="0" w:color="auto"/>
              <w:right w:val="outset" w:sz="6" w:space="0" w:color="auto"/>
            </w:tcBorders>
            <w:vAlign w:val="center"/>
            <w:hideMark/>
          </w:tcPr>
          <w:p w14:paraId="33B6471F"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Anyja neve</w:t>
            </w:r>
          </w:p>
        </w:tc>
        <w:tc>
          <w:tcPr>
            <w:tcW w:w="1260" w:type="dxa"/>
            <w:tcBorders>
              <w:top w:val="outset" w:sz="6" w:space="0" w:color="auto"/>
              <w:left w:val="outset" w:sz="6" w:space="0" w:color="auto"/>
              <w:bottom w:val="outset" w:sz="6" w:space="0" w:color="auto"/>
              <w:right w:val="outset" w:sz="6" w:space="0" w:color="auto"/>
            </w:tcBorders>
            <w:vAlign w:val="center"/>
            <w:hideMark/>
          </w:tcPr>
          <w:p w14:paraId="72D3454D"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w:t>
            </w:r>
          </w:p>
        </w:tc>
        <w:tc>
          <w:tcPr>
            <w:tcW w:w="2730" w:type="dxa"/>
            <w:tcBorders>
              <w:top w:val="outset" w:sz="6" w:space="0" w:color="auto"/>
              <w:left w:val="outset" w:sz="6" w:space="0" w:color="auto"/>
              <w:bottom w:val="outset" w:sz="6" w:space="0" w:color="auto"/>
              <w:right w:val="outset" w:sz="6" w:space="0" w:color="auto"/>
            </w:tcBorders>
            <w:vAlign w:val="center"/>
            <w:hideMark/>
          </w:tcPr>
          <w:p w14:paraId="2E16A165"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sz w:val="24"/>
                <w:szCs w:val="24"/>
                <w:lang w:eastAsia="hu-HU"/>
              </w:rPr>
              <w:t>Vendéggel való kapcsolatfelvétel, további kapcsolattartás, vendég beazonosítása, vendégek egymástól való megkülönböztetése, szobafoglalási igény feldolgozása, adott szoba és az érintett vendég összekapcsolása, adott szoba foglalása, szerződés létrehozása, tartalmának meghatározása, adatszolgáltatási kötelezettség teljesítése, nyilvántartás-vezetési kötelezettség</w:t>
            </w:r>
          </w:p>
        </w:tc>
        <w:tc>
          <w:tcPr>
            <w:tcW w:w="2730" w:type="dxa"/>
            <w:tcBorders>
              <w:top w:val="outset" w:sz="6" w:space="0" w:color="auto"/>
              <w:left w:val="outset" w:sz="6" w:space="0" w:color="auto"/>
              <w:bottom w:val="outset" w:sz="6" w:space="0" w:color="auto"/>
              <w:right w:val="outset" w:sz="6" w:space="0" w:color="auto"/>
            </w:tcBorders>
            <w:vAlign w:val="center"/>
            <w:hideMark/>
          </w:tcPr>
          <w:p w14:paraId="353A7470"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Hozzájárulás</w:t>
            </w:r>
          </w:p>
          <w:p w14:paraId="1E91B0E0"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563B4017"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3A168D78"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Jogi kötelezettség teljesítése</w:t>
            </w:r>
          </w:p>
          <w:p w14:paraId="0E3E09A4"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7D049245"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336C5C06"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Szerződés teljesítése</w:t>
            </w:r>
          </w:p>
        </w:tc>
      </w:tr>
      <w:tr w:rsidR="00F104A5" w:rsidRPr="00F104A5" w14:paraId="1E48C8A7" w14:textId="77777777" w:rsidTr="00AE4B17">
        <w:tc>
          <w:tcPr>
            <w:tcW w:w="1901" w:type="dxa"/>
            <w:tcBorders>
              <w:top w:val="outset" w:sz="6" w:space="0" w:color="auto"/>
              <w:left w:val="outset" w:sz="6" w:space="0" w:color="auto"/>
              <w:bottom w:val="outset" w:sz="6" w:space="0" w:color="auto"/>
              <w:right w:val="outset" w:sz="6" w:space="0" w:color="auto"/>
            </w:tcBorders>
            <w:vAlign w:val="center"/>
            <w:hideMark/>
          </w:tcPr>
          <w:p w14:paraId="7DF9C892"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Neme</w:t>
            </w:r>
          </w:p>
        </w:tc>
        <w:tc>
          <w:tcPr>
            <w:tcW w:w="1260" w:type="dxa"/>
            <w:tcBorders>
              <w:top w:val="outset" w:sz="6" w:space="0" w:color="auto"/>
              <w:left w:val="outset" w:sz="6" w:space="0" w:color="auto"/>
              <w:bottom w:val="outset" w:sz="6" w:space="0" w:color="auto"/>
              <w:right w:val="outset" w:sz="6" w:space="0" w:color="auto"/>
            </w:tcBorders>
            <w:vAlign w:val="center"/>
            <w:hideMark/>
          </w:tcPr>
          <w:p w14:paraId="729085A4"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w:t>
            </w:r>
          </w:p>
        </w:tc>
        <w:tc>
          <w:tcPr>
            <w:tcW w:w="2730" w:type="dxa"/>
            <w:vMerge w:val="restart"/>
            <w:tcBorders>
              <w:top w:val="outset" w:sz="6" w:space="0" w:color="auto"/>
              <w:left w:val="outset" w:sz="6" w:space="0" w:color="auto"/>
              <w:bottom w:val="outset" w:sz="6" w:space="0" w:color="auto"/>
              <w:right w:val="outset" w:sz="6" w:space="0" w:color="auto"/>
            </w:tcBorders>
            <w:vAlign w:val="center"/>
            <w:hideMark/>
          </w:tcPr>
          <w:p w14:paraId="2D63E77B"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sz w:val="24"/>
                <w:szCs w:val="24"/>
                <w:lang w:eastAsia="hu-HU"/>
              </w:rPr>
              <w:t>Adatszolgáltatási kötelezettség teljesítése, nyilvántartás-vezetési kötelezettség</w:t>
            </w:r>
          </w:p>
        </w:tc>
        <w:tc>
          <w:tcPr>
            <w:tcW w:w="2730" w:type="dxa"/>
            <w:vMerge w:val="restart"/>
            <w:tcBorders>
              <w:top w:val="outset" w:sz="6" w:space="0" w:color="auto"/>
              <w:left w:val="outset" w:sz="6" w:space="0" w:color="auto"/>
              <w:bottom w:val="outset" w:sz="6" w:space="0" w:color="auto"/>
              <w:right w:val="outset" w:sz="6" w:space="0" w:color="auto"/>
            </w:tcBorders>
            <w:vAlign w:val="center"/>
            <w:hideMark/>
          </w:tcPr>
          <w:p w14:paraId="6CB419BF"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Hozzájárulás</w:t>
            </w:r>
          </w:p>
          <w:p w14:paraId="544C99D7"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lastRenderedPageBreak/>
              <w:t> </w:t>
            </w:r>
          </w:p>
          <w:p w14:paraId="19B6A4D9"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Jogi kötelezettség teljesítése</w:t>
            </w:r>
          </w:p>
          <w:p w14:paraId="0EDEE736"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1858B5F2"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Szerződés teljesítése</w:t>
            </w:r>
          </w:p>
        </w:tc>
      </w:tr>
      <w:tr w:rsidR="00F104A5" w:rsidRPr="00F104A5" w14:paraId="58B9A369" w14:textId="77777777" w:rsidTr="00AE4B17">
        <w:tc>
          <w:tcPr>
            <w:tcW w:w="3161" w:type="dxa"/>
            <w:gridSpan w:val="2"/>
            <w:tcBorders>
              <w:top w:val="outset" w:sz="6" w:space="0" w:color="auto"/>
              <w:left w:val="outset" w:sz="6" w:space="0" w:color="auto"/>
              <w:bottom w:val="outset" w:sz="6" w:space="0" w:color="auto"/>
              <w:right w:val="outset" w:sz="6" w:space="0" w:color="auto"/>
            </w:tcBorders>
            <w:vAlign w:val="center"/>
            <w:hideMark/>
          </w:tcPr>
          <w:p w14:paraId="694669EF"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lastRenderedPageBreak/>
              <w:t>Állampolgársága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5AE9AA"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C2F18E"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r>
      <w:tr w:rsidR="00F104A5" w:rsidRPr="00F104A5" w14:paraId="7C53DCB9" w14:textId="77777777" w:rsidTr="00AE4B17">
        <w:tc>
          <w:tcPr>
            <w:tcW w:w="3161" w:type="dxa"/>
            <w:gridSpan w:val="2"/>
            <w:tcBorders>
              <w:top w:val="outset" w:sz="6" w:space="0" w:color="auto"/>
              <w:left w:val="outset" w:sz="6" w:space="0" w:color="auto"/>
              <w:bottom w:val="outset" w:sz="6" w:space="0" w:color="auto"/>
              <w:right w:val="outset" w:sz="6" w:space="0" w:color="auto"/>
            </w:tcBorders>
            <w:vAlign w:val="center"/>
            <w:hideMark/>
          </w:tcPr>
          <w:p w14:paraId="64BED047"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Útlevélszám</w:t>
            </w:r>
          </w:p>
        </w:tc>
        <w:tc>
          <w:tcPr>
            <w:tcW w:w="2730" w:type="dxa"/>
            <w:tcBorders>
              <w:top w:val="outset" w:sz="6" w:space="0" w:color="auto"/>
              <w:left w:val="outset" w:sz="6" w:space="0" w:color="auto"/>
              <w:bottom w:val="outset" w:sz="6" w:space="0" w:color="auto"/>
              <w:right w:val="outset" w:sz="6" w:space="0" w:color="auto"/>
            </w:tcBorders>
            <w:vAlign w:val="center"/>
            <w:hideMark/>
          </w:tcPr>
          <w:p w14:paraId="07492B88"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sz w:val="24"/>
                <w:szCs w:val="24"/>
                <w:lang w:eastAsia="hu-HU"/>
              </w:rPr>
              <w:t>Vendég beazonosítása, vendégek egymástól való megkülönböztetése, szobafoglalási igény feldolgozása, adott szoba és az érintett vendég összekapcsolása, adott szoba foglalása, szerződés létrehozása, tartalmának meghatározása, adatszolgáltatási kötelezettség teljesítése, nyilvántartás-vezetési kötelezettség</w:t>
            </w:r>
          </w:p>
        </w:tc>
        <w:tc>
          <w:tcPr>
            <w:tcW w:w="2730" w:type="dxa"/>
            <w:tcBorders>
              <w:top w:val="outset" w:sz="6" w:space="0" w:color="auto"/>
              <w:left w:val="outset" w:sz="6" w:space="0" w:color="auto"/>
              <w:bottom w:val="outset" w:sz="6" w:space="0" w:color="auto"/>
              <w:right w:val="outset" w:sz="6" w:space="0" w:color="auto"/>
            </w:tcBorders>
            <w:vAlign w:val="center"/>
            <w:hideMark/>
          </w:tcPr>
          <w:p w14:paraId="1D17BDED"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Hozzájárulás</w:t>
            </w:r>
          </w:p>
          <w:p w14:paraId="32DDE572"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05B810AC"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01644A30"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Jogi kötelezettség teljesítése</w:t>
            </w:r>
          </w:p>
          <w:p w14:paraId="7F7ED3A6"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3F8A7AB2"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3E91D98D"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Szerződés teljesítése</w:t>
            </w:r>
          </w:p>
        </w:tc>
      </w:tr>
      <w:tr w:rsidR="00F104A5" w:rsidRPr="00F104A5" w14:paraId="6B39ADCE" w14:textId="77777777" w:rsidTr="00AE4B17">
        <w:tc>
          <w:tcPr>
            <w:tcW w:w="1901" w:type="dxa"/>
            <w:tcBorders>
              <w:top w:val="outset" w:sz="6" w:space="0" w:color="auto"/>
              <w:left w:val="outset" w:sz="6" w:space="0" w:color="auto"/>
              <w:bottom w:val="outset" w:sz="6" w:space="0" w:color="auto"/>
              <w:right w:val="outset" w:sz="6" w:space="0" w:color="auto"/>
            </w:tcBorders>
            <w:vAlign w:val="center"/>
            <w:hideMark/>
          </w:tcPr>
          <w:p w14:paraId="384791A1"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Beutazásra,</w:t>
            </w:r>
          </w:p>
          <w:p w14:paraId="2CAAA109"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tartózkodásra</w:t>
            </w:r>
          </w:p>
          <w:p w14:paraId="28F09E0D"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jogosító</w:t>
            </w:r>
          </w:p>
          <w:p w14:paraId="31EC3303"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engedély száma</w:t>
            </w:r>
          </w:p>
        </w:tc>
        <w:tc>
          <w:tcPr>
            <w:tcW w:w="1260" w:type="dxa"/>
            <w:tcBorders>
              <w:top w:val="outset" w:sz="6" w:space="0" w:color="auto"/>
              <w:left w:val="outset" w:sz="6" w:space="0" w:color="auto"/>
              <w:bottom w:val="outset" w:sz="6" w:space="0" w:color="auto"/>
              <w:right w:val="outset" w:sz="6" w:space="0" w:color="auto"/>
            </w:tcBorders>
            <w:vAlign w:val="center"/>
            <w:hideMark/>
          </w:tcPr>
          <w:p w14:paraId="4D6DCF35"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w:t>
            </w:r>
          </w:p>
        </w:tc>
        <w:tc>
          <w:tcPr>
            <w:tcW w:w="2730" w:type="dxa"/>
            <w:vMerge w:val="restart"/>
            <w:tcBorders>
              <w:top w:val="outset" w:sz="6" w:space="0" w:color="auto"/>
              <w:left w:val="outset" w:sz="6" w:space="0" w:color="auto"/>
              <w:bottom w:val="outset" w:sz="6" w:space="0" w:color="auto"/>
              <w:right w:val="outset" w:sz="6" w:space="0" w:color="auto"/>
            </w:tcBorders>
            <w:vAlign w:val="center"/>
            <w:hideMark/>
          </w:tcPr>
          <w:p w14:paraId="08B30B49"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sz w:val="24"/>
                <w:szCs w:val="24"/>
                <w:lang w:eastAsia="hu-HU"/>
              </w:rPr>
              <w:t>Adatszolgáltatási kötelezettség teljesítése, nyilvántartás-vezetési kötelezettség</w:t>
            </w:r>
          </w:p>
        </w:tc>
        <w:tc>
          <w:tcPr>
            <w:tcW w:w="2730" w:type="dxa"/>
            <w:vMerge w:val="restart"/>
            <w:tcBorders>
              <w:top w:val="outset" w:sz="6" w:space="0" w:color="auto"/>
              <w:left w:val="outset" w:sz="6" w:space="0" w:color="auto"/>
              <w:bottom w:val="outset" w:sz="6" w:space="0" w:color="auto"/>
              <w:right w:val="outset" w:sz="6" w:space="0" w:color="auto"/>
            </w:tcBorders>
            <w:vAlign w:val="center"/>
            <w:hideMark/>
          </w:tcPr>
          <w:p w14:paraId="57C499A1"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Hozzájárulás</w:t>
            </w:r>
          </w:p>
          <w:p w14:paraId="2C46927A"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2A6E15C2"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5C45793C"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Jogi kötelezettség teljesítése</w:t>
            </w:r>
          </w:p>
          <w:p w14:paraId="7048D0C1"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347D73C6"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4BCF4FEA"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Szerződés teljesítése</w:t>
            </w:r>
          </w:p>
        </w:tc>
      </w:tr>
      <w:tr w:rsidR="00F104A5" w:rsidRPr="00F104A5" w14:paraId="147E6E40" w14:textId="77777777" w:rsidTr="00AE4B17">
        <w:tc>
          <w:tcPr>
            <w:tcW w:w="1901" w:type="dxa"/>
            <w:tcBorders>
              <w:top w:val="outset" w:sz="6" w:space="0" w:color="auto"/>
              <w:left w:val="outset" w:sz="6" w:space="0" w:color="auto"/>
              <w:bottom w:val="outset" w:sz="6" w:space="0" w:color="auto"/>
              <w:right w:val="outset" w:sz="6" w:space="0" w:color="auto"/>
            </w:tcBorders>
            <w:vAlign w:val="center"/>
            <w:hideMark/>
          </w:tcPr>
          <w:p w14:paraId="1ECDA3F6"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Beutazás helye és ideje</w:t>
            </w:r>
          </w:p>
        </w:tc>
        <w:tc>
          <w:tcPr>
            <w:tcW w:w="1260" w:type="dxa"/>
            <w:tcBorders>
              <w:top w:val="outset" w:sz="6" w:space="0" w:color="auto"/>
              <w:left w:val="outset" w:sz="6" w:space="0" w:color="auto"/>
              <w:bottom w:val="outset" w:sz="6" w:space="0" w:color="auto"/>
              <w:right w:val="outset" w:sz="6" w:space="0" w:color="auto"/>
            </w:tcBorders>
            <w:vAlign w:val="center"/>
            <w:hideMark/>
          </w:tcPr>
          <w:p w14:paraId="5217CC0A"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FB73E5"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9A1758"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r>
      <w:tr w:rsidR="00F104A5" w:rsidRPr="00F104A5" w14:paraId="5D58EF83" w14:textId="77777777" w:rsidTr="00AE4B17">
        <w:tc>
          <w:tcPr>
            <w:tcW w:w="3161" w:type="dxa"/>
            <w:gridSpan w:val="2"/>
            <w:tcBorders>
              <w:top w:val="outset" w:sz="6" w:space="0" w:color="auto"/>
              <w:left w:val="outset" w:sz="6" w:space="0" w:color="auto"/>
              <w:bottom w:val="outset" w:sz="6" w:space="0" w:color="auto"/>
              <w:right w:val="outset" w:sz="6" w:space="0" w:color="auto"/>
            </w:tcBorders>
            <w:vAlign w:val="center"/>
            <w:hideMark/>
          </w:tcPr>
          <w:p w14:paraId="51585A93"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Rendszám</w:t>
            </w:r>
          </w:p>
        </w:tc>
        <w:tc>
          <w:tcPr>
            <w:tcW w:w="2730" w:type="dxa"/>
            <w:tcBorders>
              <w:top w:val="outset" w:sz="6" w:space="0" w:color="auto"/>
              <w:left w:val="outset" w:sz="6" w:space="0" w:color="auto"/>
              <w:bottom w:val="outset" w:sz="6" w:space="0" w:color="auto"/>
              <w:right w:val="outset" w:sz="6" w:space="0" w:color="auto"/>
            </w:tcBorders>
            <w:vAlign w:val="center"/>
            <w:hideMark/>
          </w:tcPr>
          <w:p w14:paraId="4597A4A0"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sz w:val="24"/>
                <w:szCs w:val="24"/>
                <w:lang w:eastAsia="hu-HU"/>
              </w:rPr>
              <w:t xml:space="preserve">Szobafoglalási igény feldolgozása, adott szoba és az érintett vendég összekapcsolása, adott szoba foglalása, célzottabb kiszolgálás, számla kiállítása, számviteli kötelezettség teljesítése, szerződés létrehozása, tartalmának meghatározása, módosítása, teljesítésének </w:t>
            </w:r>
            <w:r w:rsidRPr="00F104A5">
              <w:rPr>
                <w:rFonts w:asciiTheme="majorHAnsi" w:eastAsia="Times New Roman" w:hAnsiTheme="majorHAnsi" w:cstheme="majorHAnsi"/>
                <w:sz w:val="24"/>
                <w:szCs w:val="24"/>
                <w:lang w:eastAsia="hu-HU"/>
              </w:rPr>
              <w:lastRenderedPageBreak/>
              <w:t>figyelemmel kísérése, az abból származó díjak számlázása, valamint az azzal kapcsolatos követelések érvényesítése</w:t>
            </w:r>
          </w:p>
        </w:tc>
        <w:tc>
          <w:tcPr>
            <w:tcW w:w="2730" w:type="dxa"/>
            <w:tcBorders>
              <w:top w:val="outset" w:sz="6" w:space="0" w:color="auto"/>
              <w:left w:val="outset" w:sz="6" w:space="0" w:color="auto"/>
              <w:bottom w:val="outset" w:sz="6" w:space="0" w:color="auto"/>
              <w:right w:val="outset" w:sz="6" w:space="0" w:color="auto"/>
            </w:tcBorders>
            <w:vAlign w:val="center"/>
            <w:hideMark/>
          </w:tcPr>
          <w:p w14:paraId="65936531"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lastRenderedPageBreak/>
              <w:t>Hozzájárulás</w:t>
            </w:r>
          </w:p>
          <w:p w14:paraId="629DE530"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5E6E3ADA"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45D4A3EC"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Jogi kötelezettség teljesítése</w:t>
            </w:r>
          </w:p>
          <w:p w14:paraId="09A16FB3"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1146ED23"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690419A6"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Szerződés teljesítése</w:t>
            </w:r>
          </w:p>
        </w:tc>
      </w:tr>
    </w:tbl>
    <w:p w14:paraId="2D4D0B5B"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w:t>
      </w:r>
    </w:p>
    <w:p w14:paraId="7FB97F1E"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Az adatkezelés jogalapja:</w:t>
      </w:r>
    </w:p>
    <w:p w14:paraId="0A4E92AB"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Hozzájárulás - az érintett hozzájárulását adta személyes adatainak egy vagy több konkrét célból történő kezeléséhez (GDPR 6. cikkely (1) bekezdés a) pont); </w:t>
      </w:r>
    </w:p>
    <w:p w14:paraId="035D6BD6"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(b) Szerződés teljesítése - az adatkezelés olyan szerződés teljesítéséhez szükséges, amelyben az érintett az egyik fél, vagy az a szerződés megkötését megelőzően az érintett kérésére történő lépések megtételéhez szükséges (GDPR 6. cikkely (1) bekezdés b) pont); </w:t>
      </w:r>
    </w:p>
    <w:p w14:paraId="31FEAFAF" w14:textId="77777777" w:rsidR="00F104A5" w:rsidRPr="00F104A5" w:rsidRDefault="00F104A5" w:rsidP="00F104A5">
      <w:pPr>
        <w:numPr>
          <w:ilvl w:val="0"/>
          <w:numId w:val="6"/>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proofErr w:type="spellStart"/>
      <w:r w:rsidRPr="00F104A5">
        <w:rPr>
          <w:rFonts w:asciiTheme="majorHAnsi" w:eastAsia="Times New Roman" w:hAnsiTheme="majorHAnsi" w:cstheme="majorHAnsi"/>
          <w:b/>
          <w:bCs/>
          <w:color w:val="000000"/>
          <w:sz w:val="24"/>
          <w:szCs w:val="24"/>
          <w:lang w:eastAsia="hu-HU"/>
        </w:rPr>
        <w:t>Ekertv</w:t>
      </w:r>
      <w:proofErr w:type="spellEnd"/>
      <w:r w:rsidRPr="00F104A5">
        <w:rPr>
          <w:rFonts w:asciiTheme="majorHAnsi" w:eastAsia="Times New Roman" w:hAnsiTheme="majorHAnsi" w:cstheme="majorHAnsi"/>
          <w:b/>
          <w:bCs/>
          <w:color w:val="000000"/>
          <w:sz w:val="24"/>
          <w:szCs w:val="24"/>
          <w:lang w:eastAsia="hu-HU"/>
        </w:rPr>
        <w:t>. 13/A. § (1) – (2) bekezdései</w:t>
      </w:r>
      <w:r w:rsidRPr="00F104A5">
        <w:rPr>
          <w:rFonts w:asciiTheme="majorHAnsi" w:eastAsia="Times New Roman" w:hAnsiTheme="majorHAnsi" w:cstheme="majorHAnsi"/>
          <w:color w:val="000000"/>
          <w:sz w:val="24"/>
          <w:szCs w:val="24"/>
          <w:lang w:eastAsia="hu-HU"/>
        </w:rPr>
        <w:t>: </w:t>
      </w:r>
      <w:r w:rsidRPr="00F104A5">
        <w:rPr>
          <w:rFonts w:asciiTheme="majorHAnsi" w:eastAsia="Times New Roman" w:hAnsiTheme="majorHAnsi" w:cstheme="majorHAnsi"/>
          <w:i/>
          <w:iCs/>
          <w:color w:val="000000"/>
          <w:sz w:val="24"/>
          <w:szCs w:val="24"/>
          <w:lang w:eastAsia="hu-HU"/>
        </w:rPr>
        <w:t>A szolgáltató az információs társadalommal összefüggő szolgáltatás nyújtására irányuló szerződés létrehozása, tartalmának meghatározása, módosítása, teljesítésének figyelemmel kísérése, az abból származó díjak számlázása, valamint az azzal kapcsolatos követelések érvényesítése céljából kezelheti az igénybe vevő azonosításához szükséges természetes személyazonosító adatokat és lakcímet. A szolgáltató az információs társadalommal összefüggő szolgáltatás nyújtására irányuló szerződésből származó díjak számlázása céljából kezelheti az információs társadalommal összefüggő szolgáltatás igénybevételével kapcsolatos természetes személyazonosító adatokat, lakcímet, valamint a szolgáltatás igénybevételének időpontjára, időtartamára és helyére vonatkozó adatokat</w:t>
      </w:r>
      <w:r w:rsidRPr="00F104A5">
        <w:rPr>
          <w:rFonts w:asciiTheme="majorHAnsi" w:eastAsia="Times New Roman" w:hAnsiTheme="majorHAnsi" w:cstheme="majorHAnsi"/>
          <w:color w:val="000000"/>
          <w:sz w:val="24"/>
          <w:szCs w:val="24"/>
          <w:lang w:eastAsia="hu-HU"/>
        </w:rPr>
        <w:t>.); </w:t>
      </w:r>
    </w:p>
    <w:p w14:paraId="12A6963B"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(c) Jogi kötelezettség teljesítése - az adatkezelés az Adatkezelőre vonatkozó jogi kötelezettség teljesítéséhez szükséges (GDPR 6. cikkely (1) bekezdés c) pont); </w:t>
      </w:r>
    </w:p>
    <w:p w14:paraId="1BDE1E1E" w14:textId="77777777" w:rsidR="00F104A5" w:rsidRPr="00F104A5" w:rsidRDefault="00F104A5" w:rsidP="00F104A5">
      <w:pPr>
        <w:numPr>
          <w:ilvl w:val="0"/>
          <w:numId w:val="7"/>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Sztv. 166. § (3) bekezdés</w:t>
      </w:r>
      <w:r w:rsidRPr="00F104A5">
        <w:rPr>
          <w:rFonts w:asciiTheme="majorHAnsi" w:eastAsia="Times New Roman" w:hAnsiTheme="majorHAnsi" w:cstheme="majorHAnsi"/>
          <w:color w:val="000000"/>
          <w:sz w:val="24"/>
          <w:szCs w:val="24"/>
          <w:lang w:eastAsia="hu-HU"/>
        </w:rPr>
        <w:t>: </w:t>
      </w:r>
      <w:r w:rsidRPr="00F104A5">
        <w:rPr>
          <w:rFonts w:asciiTheme="majorHAnsi" w:eastAsia="Times New Roman" w:hAnsiTheme="majorHAnsi" w:cstheme="majorHAnsi"/>
          <w:i/>
          <w:iCs/>
          <w:color w:val="000000"/>
          <w:sz w:val="24"/>
          <w:szCs w:val="24"/>
          <w:lang w:eastAsia="hu-HU"/>
        </w:rPr>
        <w:t>A számviteli bizonylatot a gazdasági művelet, esemény megtörténtének, illetve a gazdasági intézkedés megtételének vagy végrehajtásának időpontjában, illetve időszakában, magyar nyelven kell kiállítani</w:t>
      </w:r>
      <w:r w:rsidRPr="00F104A5">
        <w:rPr>
          <w:rFonts w:asciiTheme="majorHAnsi" w:eastAsia="Times New Roman" w:hAnsiTheme="majorHAnsi" w:cstheme="majorHAnsi"/>
          <w:color w:val="000000"/>
          <w:sz w:val="24"/>
          <w:szCs w:val="24"/>
          <w:lang w:eastAsia="hu-HU"/>
        </w:rPr>
        <w:t>.</w:t>
      </w:r>
    </w:p>
    <w:p w14:paraId="33361FB8" w14:textId="77777777" w:rsidR="00F104A5" w:rsidRPr="00F104A5" w:rsidRDefault="00F104A5" w:rsidP="00F104A5">
      <w:pPr>
        <w:numPr>
          <w:ilvl w:val="0"/>
          <w:numId w:val="7"/>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Sztv. 169. § (2) bekezdés</w:t>
      </w:r>
      <w:r w:rsidRPr="00F104A5">
        <w:rPr>
          <w:rFonts w:asciiTheme="majorHAnsi" w:eastAsia="Times New Roman" w:hAnsiTheme="majorHAnsi" w:cstheme="majorHAnsi"/>
          <w:color w:val="000000"/>
          <w:sz w:val="24"/>
          <w:szCs w:val="24"/>
          <w:lang w:eastAsia="hu-HU"/>
        </w:rPr>
        <w:t>: </w:t>
      </w:r>
      <w:r w:rsidRPr="00F104A5">
        <w:rPr>
          <w:rFonts w:asciiTheme="majorHAnsi" w:eastAsia="Times New Roman" w:hAnsiTheme="majorHAnsi" w:cstheme="majorHAnsi"/>
          <w:i/>
          <w:iCs/>
          <w:color w:val="000000"/>
          <w:sz w:val="24"/>
          <w:szCs w:val="24"/>
          <w:lang w:eastAsia="hu-HU"/>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r w:rsidRPr="00F104A5">
        <w:rPr>
          <w:rFonts w:asciiTheme="majorHAnsi" w:eastAsia="Times New Roman" w:hAnsiTheme="majorHAnsi" w:cstheme="majorHAnsi"/>
          <w:color w:val="000000"/>
          <w:sz w:val="24"/>
          <w:szCs w:val="24"/>
          <w:lang w:eastAsia="hu-HU"/>
        </w:rPr>
        <w:t>;</w:t>
      </w:r>
    </w:p>
    <w:p w14:paraId="3E6B9FE0" w14:textId="77777777" w:rsidR="00F104A5" w:rsidRPr="00F104A5" w:rsidRDefault="00F104A5" w:rsidP="00F104A5">
      <w:pPr>
        <w:numPr>
          <w:ilvl w:val="0"/>
          <w:numId w:val="7"/>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proofErr w:type="spellStart"/>
      <w:r w:rsidRPr="00F104A5">
        <w:rPr>
          <w:rFonts w:asciiTheme="majorHAnsi" w:eastAsia="Times New Roman" w:hAnsiTheme="majorHAnsi" w:cstheme="majorHAnsi"/>
          <w:b/>
          <w:bCs/>
          <w:color w:val="000000"/>
          <w:sz w:val="24"/>
          <w:szCs w:val="24"/>
          <w:lang w:eastAsia="hu-HU"/>
        </w:rPr>
        <w:t>Stattv</w:t>
      </w:r>
      <w:proofErr w:type="spellEnd"/>
      <w:r w:rsidRPr="00F104A5">
        <w:rPr>
          <w:rFonts w:asciiTheme="majorHAnsi" w:eastAsia="Times New Roman" w:hAnsiTheme="majorHAnsi" w:cstheme="majorHAnsi"/>
          <w:b/>
          <w:bCs/>
          <w:color w:val="000000"/>
          <w:sz w:val="24"/>
          <w:szCs w:val="24"/>
          <w:lang w:eastAsia="hu-HU"/>
        </w:rPr>
        <w:t>. 47. § (1) bekezdés </w:t>
      </w:r>
      <w:r w:rsidRPr="00F104A5">
        <w:rPr>
          <w:rFonts w:asciiTheme="majorHAnsi" w:eastAsia="Times New Roman" w:hAnsiTheme="majorHAnsi" w:cstheme="majorHAnsi"/>
          <w:b/>
          <w:bCs/>
          <w:i/>
          <w:iCs/>
          <w:color w:val="000000"/>
          <w:sz w:val="24"/>
          <w:szCs w:val="24"/>
          <w:lang w:eastAsia="hu-HU"/>
        </w:rPr>
        <w:t>c) </w:t>
      </w:r>
      <w:r w:rsidRPr="00F104A5">
        <w:rPr>
          <w:rFonts w:asciiTheme="majorHAnsi" w:eastAsia="Times New Roman" w:hAnsiTheme="majorHAnsi" w:cstheme="majorHAnsi"/>
          <w:b/>
          <w:bCs/>
          <w:color w:val="000000"/>
          <w:sz w:val="24"/>
          <w:szCs w:val="24"/>
          <w:lang w:eastAsia="hu-HU"/>
        </w:rPr>
        <w:t>pontjában</w:t>
      </w:r>
      <w:r w:rsidRPr="00F104A5">
        <w:rPr>
          <w:rFonts w:asciiTheme="majorHAnsi" w:eastAsia="Times New Roman" w:hAnsiTheme="majorHAnsi" w:cstheme="majorHAnsi"/>
          <w:color w:val="000000"/>
          <w:sz w:val="24"/>
          <w:szCs w:val="24"/>
          <w:lang w:eastAsia="hu-HU"/>
        </w:rPr>
        <w:t> </w:t>
      </w:r>
      <w:r w:rsidRPr="00F104A5">
        <w:rPr>
          <w:rFonts w:asciiTheme="majorHAnsi" w:eastAsia="Times New Roman" w:hAnsiTheme="majorHAnsi" w:cstheme="majorHAnsi"/>
          <w:i/>
          <w:iCs/>
          <w:color w:val="000000"/>
          <w:sz w:val="24"/>
          <w:szCs w:val="24"/>
          <w:lang w:eastAsia="hu-HU"/>
        </w:rPr>
        <w:t>kapott felhatalmazás alapján az</w:t>
      </w:r>
      <w:r w:rsidRPr="00F104A5">
        <w:rPr>
          <w:rFonts w:asciiTheme="majorHAnsi" w:eastAsia="Times New Roman" w:hAnsiTheme="majorHAnsi" w:cstheme="majorHAnsi"/>
          <w:color w:val="000000"/>
          <w:sz w:val="24"/>
          <w:szCs w:val="24"/>
          <w:lang w:eastAsia="hu-HU"/>
        </w:rPr>
        <w:t> </w:t>
      </w:r>
      <w:proofErr w:type="spellStart"/>
      <w:r w:rsidRPr="00F104A5">
        <w:rPr>
          <w:rFonts w:asciiTheme="majorHAnsi" w:eastAsia="Times New Roman" w:hAnsiTheme="majorHAnsi" w:cstheme="majorHAnsi"/>
          <w:b/>
          <w:bCs/>
          <w:color w:val="000000"/>
          <w:sz w:val="24"/>
          <w:szCs w:val="24"/>
          <w:lang w:eastAsia="hu-HU"/>
        </w:rPr>
        <w:t>OSTAPr</w:t>
      </w:r>
      <w:proofErr w:type="spellEnd"/>
      <w:r w:rsidRPr="00F104A5">
        <w:rPr>
          <w:rFonts w:asciiTheme="majorHAnsi" w:eastAsia="Times New Roman" w:hAnsiTheme="majorHAnsi" w:cstheme="majorHAnsi"/>
          <w:b/>
          <w:bCs/>
          <w:color w:val="000000"/>
          <w:sz w:val="24"/>
          <w:szCs w:val="24"/>
          <w:lang w:eastAsia="hu-HU"/>
        </w:rPr>
        <w:t>. 1. § a) pontja</w:t>
      </w:r>
      <w:r w:rsidRPr="00F104A5">
        <w:rPr>
          <w:rFonts w:asciiTheme="majorHAnsi" w:eastAsia="Times New Roman" w:hAnsiTheme="majorHAnsi" w:cstheme="majorHAnsi"/>
          <w:color w:val="000000"/>
          <w:sz w:val="24"/>
          <w:szCs w:val="24"/>
          <w:lang w:eastAsia="hu-HU"/>
        </w:rPr>
        <w:t> </w:t>
      </w:r>
      <w:r w:rsidRPr="00F104A5">
        <w:rPr>
          <w:rFonts w:asciiTheme="majorHAnsi" w:eastAsia="Times New Roman" w:hAnsiTheme="majorHAnsi" w:cstheme="majorHAnsi"/>
          <w:i/>
          <w:iCs/>
          <w:color w:val="000000"/>
          <w:sz w:val="24"/>
          <w:szCs w:val="24"/>
          <w:lang w:eastAsia="hu-HU"/>
        </w:rPr>
        <w:t>a Magyarországon gazdasági tevékenységet folytató jogi személyekre adatszolgáltatási kötelezettséget állapít meg</w:t>
      </w:r>
      <w:r w:rsidRPr="00F104A5">
        <w:rPr>
          <w:rFonts w:asciiTheme="majorHAnsi" w:eastAsia="Times New Roman" w:hAnsiTheme="majorHAnsi" w:cstheme="majorHAnsi"/>
          <w:color w:val="000000"/>
          <w:sz w:val="24"/>
          <w:szCs w:val="24"/>
          <w:lang w:eastAsia="hu-HU"/>
        </w:rPr>
        <w:t> a </w:t>
      </w:r>
      <w:r w:rsidRPr="00F104A5">
        <w:rPr>
          <w:rFonts w:asciiTheme="majorHAnsi" w:eastAsia="Times New Roman" w:hAnsiTheme="majorHAnsi" w:cstheme="majorHAnsi"/>
          <w:b/>
          <w:bCs/>
          <w:color w:val="000000"/>
          <w:sz w:val="24"/>
          <w:szCs w:val="24"/>
          <w:lang w:eastAsia="hu-HU"/>
        </w:rPr>
        <w:t>2. § (1) bekezdés</w:t>
      </w:r>
      <w:r w:rsidRPr="00F104A5">
        <w:rPr>
          <w:rFonts w:asciiTheme="majorHAnsi" w:eastAsia="Times New Roman" w:hAnsiTheme="majorHAnsi" w:cstheme="majorHAnsi"/>
          <w:color w:val="000000"/>
          <w:sz w:val="24"/>
          <w:szCs w:val="24"/>
          <w:lang w:eastAsia="hu-HU"/>
        </w:rPr>
        <w:t> </w:t>
      </w:r>
      <w:r w:rsidRPr="00F104A5">
        <w:rPr>
          <w:rFonts w:asciiTheme="majorHAnsi" w:eastAsia="Times New Roman" w:hAnsiTheme="majorHAnsi" w:cstheme="majorHAnsi"/>
          <w:i/>
          <w:iCs/>
          <w:color w:val="000000"/>
          <w:sz w:val="24"/>
          <w:szCs w:val="24"/>
          <w:lang w:eastAsia="hu-HU"/>
        </w:rPr>
        <w:t>12. melléklet által tartalmazott adatgyűjtések vonatkozásában</w:t>
      </w:r>
      <w:r w:rsidRPr="00F104A5">
        <w:rPr>
          <w:rFonts w:asciiTheme="majorHAnsi" w:eastAsia="Times New Roman" w:hAnsiTheme="majorHAnsi" w:cstheme="majorHAnsi"/>
          <w:color w:val="000000"/>
          <w:sz w:val="24"/>
          <w:szCs w:val="24"/>
          <w:lang w:eastAsia="hu-HU"/>
        </w:rPr>
        <w:t>;</w:t>
      </w:r>
    </w:p>
    <w:p w14:paraId="41E11989" w14:textId="77777777" w:rsidR="00F104A5" w:rsidRPr="00F104A5" w:rsidRDefault="00F104A5" w:rsidP="00F104A5">
      <w:pPr>
        <w:numPr>
          <w:ilvl w:val="0"/>
          <w:numId w:val="7"/>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proofErr w:type="spellStart"/>
      <w:r w:rsidRPr="00F104A5">
        <w:rPr>
          <w:rFonts w:asciiTheme="majorHAnsi" w:eastAsia="Times New Roman" w:hAnsiTheme="majorHAnsi" w:cstheme="majorHAnsi"/>
          <w:b/>
          <w:bCs/>
          <w:color w:val="000000"/>
          <w:sz w:val="24"/>
          <w:szCs w:val="24"/>
          <w:lang w:eastAsia="hu-HU"/>
        </w:rPr>
        <w:t>Htv</w:t>
      </w:r>
      <w:proofErr w:type="spellEnd"/>
      <w:r w:rsidRPr="00F104A5">
        <w:rPr>
          <w:rFonts w:asciiTheme="majorHAnsi" w:eastAsia="Times New Roman" w:hAnsiTheme="majorHAnsi" w:cstheme="majorHAnsi"/>
          <w:b/>
          <w:bCs/>
          <w:color w:val="000000"/>
          <w:sz w:val="24"/>
          <w:szCs w:val="24"/>
          <w:lang w:eastAsia="hu-HU"/>
        </w:rPr>
        <w:t>. 1. § (2)-(3) bekezdésében</w:t>
      </w:r>
      <w:r w:rsidRPr="00F104A5">
        <w:rPr>
          <w:rFonts w:asciiTheme="majorHAnsi" w:eastAsia="Times New Roman" w:hAnsiTheme="majorHAnsi" w:cstheme="majorHAnsi"/>
          <w:color w:val="000000"/>
          <w:sz w:val="24"/>
          <w:szCs w:val="24"/>
          <w:lang w:eastAsia="hu-HU"/>
        </w:rPr>
        <w:t> kapott felhatalmazás alapján az </w:t>
      </w:r>
      <w:proofErr w:type="spellStart"/>
      <w:r w:rsidRPr="00F104A5">
        <w:rPr>
          <w:rFonts w:asciiTheme="majorHAnsi" w:eastAsia="Times New Roman" w:hAnsiTheme="majorHAnsi" w:cstheme="majorHAnsi"/>
          <w:b/>
          <w:bCs/>
          <w:color w:val="000000"/>
          <w:sz w:val="24"/>
          <w:szCs w:val="24"/>
          <w:lang w:eastAsia="hu-HU"/>
        </w:rPr>
        <w:t>Önkr</w:t>
      </w:r>
      <w:proofErr w:type="spellEnd"/>
      <w:r w:rsidRPr="00F104A5">
        <w:rPr>
          <w:rFonts w:asciiTheme="majorHAnsi" w:eastAsia="Times New Roman" w:hAnsiTheme="majorHAnsi" w:cstheme="majorHAnsi"/>
          <w:b/>
          <w:bCs/>
          <w:color w:val="000000"/>
          <w:sz w:val="24"/>
          <w:szCs w:val="24"/>
          <w:lang w:eastAsia="hu-HU"/>
        </w:rPr>
        <w:t>. 9. § (1)-(2) bekezdései</w:t>
      </w:r>
      <w:r w:rsidRPr="00F104A5">
        <w:rPr>
          <w:rFonts w:asciiTheme="majorHAnsi" w:eastAsia="Times New Roman" w:hAnsiTheme="majorHAnsi" w:cstheme="majorHAnsi"/>
          <w:color w:val="000000"/>
          <w:sz w:val="24"/>
          <w:szCs w:val="24"/>
          <w:lang w:eastAsia="hu-HU"/>
        </w:rPr>
        <w:t> szerint </w:t>
      </w:r>
      <w:r w:rsidRPr="00F104A5">
        <w:rPr>
          <w:rFonts w:asciiTheme="majorHAnsi" w:eastAsia="Times New Roman" w:hAnsiTheme="majorHAnsi" w:cstheme="majorHAnsi"/>
          <w:i/>
          <w:iCs/>
          <w:color w:val="000000"/>
          <w:sz w:val="24"/>
          <w:szCs w:val="24"/>
          <w:lang w:eastAsia="hu-HU"/>
        </w:rPr>
        <w:t>az adó beszedésére kötelezett köteles olyan nyilvántartást (vendégkönyvet) vezetni, amiből megállapítható az eltöltött vendégéjszakák száma és a fizetett szállásdíj összege. A nyilvántartásnak tartalmaznia kell a vendég nevét, címét és az eltöltött vendégéjszakák számát, a szállásdíj és a beszedett adó összegét</w:t>
      </w:r>
      <w:r w:rsidRPr="00F104A5">
        <w:rPr>
          <w:rFonts w:asciiTheme="majorHAnsi" w:eastAsia="Times New Roman" w:hAnsiTheme="majorHAnsi" w:cstheme="majorHAnsi"/>
          <w:color w:val="000000"/>
          <w:sz w:val="24"/>
          <w:szCs w:val="24"/>
          <w:lang w:eastAsia="hu-HU"/>
        </w:rPr>
        <w:t>;</w:t>
      </w:r>
    </w:p>
    <w:p w14:paraId="739D6958" w14:textId="77777777" w:rsidR="00F104A5" w:rsidRPr="00F104A5" w:rsidRDefault="00F104A5" w:rsidP="00F104A5">
      <w:pPr>
        <w:numPr>
          <w:ilvl w:val="0"/>
          <w:numId w:val="7"/>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proofErr w:type="spellStart"/>
      <w:r w:rsidRPr="00F104A5">
        <w:rPr>
          <w:rFonts w:asciiTheme="majorHAnsi" w:eastAsia="Times New Roman" w:hAnsiTheme="majorHAnsi" w:cstheme="majorHAnsi"/>
          <w:b/>
          <w:bCs/>
          <w:color w:val="000000"/>
          <w:sz w:val="24"/>
          <w:szCs w:val="24"/>
          <w:lang w:eastAsia="hu-HU"/>
        </w:rPr>
        <w:lastRenderedPageBreak/>
        <w:t>Hmtv</w:t>
      </w:r>
      <w:proofErr w:type="spellEnd"/>
      <w:r w:rsidRPr="00F104A5">
        <w:rPr>
          <w:rFonts w:asciiTheme="majorHAnsi" w:eastAsia="Times New Roman" w:hAnsiTheme="majorHAnsi" w:cstheme="majorHAnsi"/>
          <w:b/>
          <w:bCs/>
          <w:color w:val="000000"/>
          <w:sz w:val="24"/>
          <w:szCs w:val="24"/>
          <w:lang w:eastAsia="hu-HU"/>
        </w:rPr>
        <w:t>. 73. § (1)-(2) bekezdései</w:t>
      </w:r>
      <w:r w:rsidRPr="00F104A5">
        <w:rPr>
          <w:rFonts w:asciiTheme="majorHAnsi" w:eastAsia="Times New Roman" w:hAnsiTheme="majorHAnsi" w:cstheme="majorHAnsi"/>
          <w:color w:val="000000"/>
          <w:sz w:val="24"/>
          <w:szCs w:val="24"/>
          <w:lang w:eastAsia="hu-HU"/>
        </w:rPr>
        <w:t>: </w:t>
      </w:r>
      <w:r w:rsidRPr="00F104A5">
        <w:rPr>
          <w:rFonts w:asciiTheme="majorHAnsi" w:eastAsia="Times New Roman" w:hAnsiTheme="majorHAnsi" w:cstheme="majorHAnsi"/>
          <w:i/>
          <w:iCs/>
          <w:color w:val="000000"/>
          <w:sz w:val="24"/>
          <w:szCs w:val="24"/>
          <w:lang w:eastAsia="hu-HU"/>
        </w:rPr>
        <w:t>a harmadik országbeli állampolgár a szálláshelyét köteles a következő adatok közlésével az idegenrendészeti hatóságnak bejelenteni: a) a 94. §-ban meghatározott természetes személyazonosító adatok; b) az úti okmány azonosító adatai; c) a szálláshely címe; d) a szálláshely igénybevételének kezdő és várható befejező időpontja; e) a vízum vagy tartózkodási engedély száma és f) a beutazás időpontja, helye. (2) A kereskedelmi szálláshelyen vagy jogi személy által fenntartott egyéb szálláshelyen megszálló harmadik országbeli állampolgár (1) bekezdésben meghatározott adatairól a szállásadó az előírt formanyomtatvány szerinti nyilvántartást (vendégkönyvet) vezet</w:t>
      </w:r>
      <w:r w:rsidRPr="00F104A5">
        <w:rPr>
          <w:rFonts w:asciiTheme="majorHAnsi" w:eastAsia="Times New Roman" w:hAnsiTheme="majorHAnsi" w:cstheme="majorHAnsi"/>
          <w:color w:val="000000"/>
          <w:sz w:val="24"/>
          <w:szCs w:val="24"/>
          <w:lang w:eastAsia="hu-HU"/>
        </w:rPr>
        <w:t>;</w:t>
      </w:r>
    </w:p>
    <w:p w14:paraId="78DF473B" w14:textId="77777777" w:rsidR="00F104A5" w:rsidRPr="00F104A5" w:rsidRDefault="00F104A5" w:rsidP="00F104A5">
      <w:pPr>
        <w:numPr>
          <w:ilvl w:val="0"/>
          <w:numId w:val="7"/>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proofErr w:type="spellStart"/>
      <w:r w:rsidRPr="00F104A5">
        <w:rPr>
          <w:rFonts w:asciiTheme="majorHAnsi" w:eastAsia="Times New Roman" w:hAnsiTheme="majorHAnsi" w:cstheme="majorHAnsi"/>
          <w:b/>
          <w:bCs/>
          <w:color w:val="000000"/>
          <w:sz w:val="24"/>
          <w:szCs w:val="24"/>
          <w:lang w:eastAsia="hu-HU"/>
        </w:rPr>
        <w:t>Hmtv</w:t>
      </w:r>
      <w:proofErr w:type="spellEnd"/>
      <w:r w:rsidRPr="00F104A5">
        <w:rPr>
          <w:rFonts w:asciiTheme="majorHAnsi" w:eastAsia="Times New Roman" w:hAnsiTheme="majorHAnsi" w:cstheme="majorHAnsi"/>
          <w:b/>
          <w:bCs/>
          <w:color w:val="000000"/>
          <w:sz w:val="24"/>
          <w:szCs w:val="24"/>
          <w:lang w:eastAsia="hu-HU"/>
        </w:rPr>
        <w:t xml:space="preserve">. </w:t>
      </w:r>
      <w:proofErr w:type="spellStart"/>
      <w:r w:rsidRPr="00F104A5">
        <w:rPr>
          <w:rFonts w:asciiTheme="majorHAnsi" w:eastAsia="Times New Roman" w:hAnsiTheme="majorHAnsi" w:cstheme="majorHAnsi"/>
          <w:b/>
          <w:bCs/>
          <w:color w:val="000000"/>
          <w:sz w:val="24"/>
          <w:szCs w:val="24"/>
          <w:lang w:eastAsia="hu-HU"/>
        </w:rPr>
        <w:t>vhr.</w:t>
      </w:r>
      <w:proofErr w:type="spellEnd"/>
      <w:r w:rsidRPr="00F104A5">
        <w:rPr>
          <w:rFonts w:asciiTheme="majorHAnsi" w:eastAsia="Times New Roman" w:hAnsiTheme="majorHAnsi" w:cstheme="majorHAnsi"/>
          <w:b/>
          <w:bCs/>
          <w:color w:val="000000"/>
          <w:sz w:val="24"/>
          <w:szCs w:val="24"/>
          <w:lang w:eastAsia="hu-HU"/>
        </w:rPr>
        <w:t xml:space="preserve"> 153. § (1)-(2) bekezdései</w:t>
      </w:r>
      <w:r w:rsidRPr="00F104A5">
        <w:rPr>
          <w:rFonts w:asciiTheme="majorHAnsi" w:eastAsia="Times New Roman" w:hAnsiTheme="majorHAnsi" w:cstheme="majorHAnsi"/>
          <w:color w:val="000000"/>
          <w:sz w:val="24"/>
          <w:szCs w:val="24"/>
          <w:lang w:eastAsia="hu-HU"/>
        </w:rPr>
        <w:t>: </w:t>
      </w:r>
      <w:r w:rsidRPr="00F104A5">
        <w:rPr>
          <w:rFonts w:asciiTheme="majorHAnsi" w:eastAsia="Times New Roman" w:hAnsiTheme="majorHAnsi" w:cstheme="majorHAnsi"/>
          <w:i/>
          <w:iCs/>
          <w:color w:val="000000"/>
          <w:sz w:val="24"/>
          <w:szCs w:val="24"/>
          <w:lang w:eastAsia="hu-HU"/>
        </w:rPr>
        <w:t>A harmadik országbeli állampolgárok adatait tartalmazó, a Tv. 73. § (2) bekezdésében meghatározott vendégkönyv a kereskedelemről szóló törvény hatálya alá tartozó szálláshelyen és a nem üzleti célú közösségi, szabadidős szálláshelyeken (a továbbiakban együtt: vendégkönyv vezetésére kötelezett szálláshely) manuális módszerrel (könyv formájában) vagy számítógéppel vezethető.</w:t>
      </w:r>
    </w:p>
    <w:p w14:paraId="28BCA2CA"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Az adatkezelés időtartama:</w:t>
      </w:r>
    </w:p>
    <w:p w14:paraId="67BDD8B3"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Foglalás jogkövetkezmények nélküli lemondása esetén az adatok haladéktalanul törlésre kerülnek;</w:t>
      </w:r>
    </w:p>
    <w:p w14:paraId="792F4981"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(b)        Szerződéskötés meghiúsulása, illetőleg megszűnése esetén a szerződéskötés meghiúsulását, illetőleg megszűnését követő 5 (öt) évig;</w:t>
      </w:r>
    </w:p>
    <w:p w14:paraId="2623CB15"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(c)        Számviteli bizonylat keletkezése esetén annak kiállításától számított 8 (nyolc) évig;</w:t>
      </w:r>
    </w:p>
    <w:p w14:paraId="4632A9CA"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(d)        Az adó megállapításához való jog elévüléséig;</w:t>
      </w:r>
    </w:p>
    <w:p w14:paraId="20A876F6"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(e)        Vendég hozzájárulásának visszavonásáig; </w:t>
      </w:r>
    </w:p>
    <w:p w14:paraId="79E88744"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Adatszolgáltatás elmaradásának következményei:</w:t>
      </w:r>
      <w:r w:rsidRPr="00F104A5">
        <w:rPr>
          <w:rFonts w:asciiTheme="majorHAnsi" w:eastAsia="Times New Roman" w:hAnsiTheme="majorHAnsi" w:cstheme="majorHAnsi"/>
          <w:color w:val="000000"/>
          <w:sz w:val="24"/>
          <w:szCs w:val="24"/>
          <w:lang w:eastAsia="hu-HU"/>
        </w:rPr>
        <w:t> nem jön létre foglalás/szerződés az adott szobára vonatkozóan. </w:t>
      </w:r>
    </w:p>
    <w:p w14:paraId="689A3BFA"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Az adattovábbítás: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0"/>
        <w:gridCol w:w="1605"/>
        <w:gridCol w:w="1472"/>
        <w:gridCol w:w="1845"/>
        <w:gridCol w:w="1740"/>
      </w:tblGrid>
      <w:tr w:rsidR="00F104A5" w:rsidRPr="00F104A5" w14:paraId="230B2C5B" w14:textId="77777777" w:rsidTr="00AE4B17">
        <w:tc>
          <w:tcPr>
            <w:tcW w:w="1620" w:type="dxa"/>
            <w:tcBorders>
              <w:top w:val="outset" w:sz="6" w:space="0" w:color="auto"/>
              <w:left w:val="outset" w:sz="6" w:space="0" w:color="auto"/>
              <w:bottom w:val="outset" w:sz="6" w:space="0" w:color="auto"/>
              <w:right w:val="outset" w:sz="6" w:space="0" w:color="auto"/>
            </w:tcBorders>
            <w:vAlign w:val="center"/>
            <w:hideMark/>
          </w:tcPr>
          <w:p w14:paraId="7FFBE4D2"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Címzett neve</w:t>
            </w:r>
          </w:p>
        </w:tc>
        <w:tc>
          <w:tcPr>
            <w:tcW w:w="1605" w:type="dxa"/>
            <w:tcBorders>
              <w:top w:val="outset" w:sz="6" w:space="0" w:color="auto"/>
              <w:left w:val="outset" w:sz="6" w:space="0" w:color="auto"/>
              <w:bottom w:val="outset" w:sz="6" w:space="0" w:color="auto"/>
              <w:right w:val="outset" w:sz="6" w:space="0" w:color="auto"/>
            </w:tcBorders>
            <w:vAlign w:val="center"/>
            <w:hideMark/>
          </w:tcPr>
          <w:p w14:paraId="7D8647EB"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Székhely</w:t>
            </w:r>
          </w:p>
        </w:tc>
        <w:tc>
          <w:tcPr>
            <w:tcW w:w="1472" w:type="dxa"/>
            <w:tcBorders>
              <w:top w:val="outset" w:sz="6" w:space="0" w:color="auto"/>
              <w:left w:val="outset" w:sz="6" w:space="0" w:color="auto"/>
              <w:bottom w:val="outset" w:sz="6" w:space="0" w:color="auto"/>
              <w:right w:val="outset" w:sz="6" w:space="0" w:color="auto"/>
            </w:tcBorders>
            <w:vAlign w:val="center"/>
            <w:hideMark/>
          </w:tcPr>
          <w:p w14:paraId="2381F77C"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Minősége</w:t>
            </w:r>
          </w:p>
        </w:tc>
        <w:tc>
          <w:tcPr>
            <w:tcW w:w="1845" w:type="dxa"/>
            <w:tcBorders>
              <w:top w:val="outset" w:sz="6" w:space="0" w:color="auto"/>
              <w:left w:val="outset" w:sz="6" w:space="0" w:color="auto"/>
              <w:bottom w:val="outset" w:sz="6" w:space="0" w:color="auto"/>
              <w:right w:val="outset" w:sz="6" w:space="0" w:color="auto"/>
            </w:tcBorders>
            <w:vAlign w:val="center"/>
            <w:hideMark/>
          </w:tcPr>
          <w:p w14:paraId="4C00264A"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Adatfeldolgozói feladat</w:t>
            </w:r>
          </w:p>
        </w:tc>
        <w:tc>
          <w:tcPr>
            <w:tcW w:w="1740" w:type="dxa"/>
            <w:tcBorders>
              <w:top w:val="outset" w:sz="6" w:space="0" w:color="auto"/>
              <w:left w:val="outset" w:sz="6" w:space="0" w:color="auto"/>
              <w:bottom w:val="outset" w:sz="6" w:space="0" w:color="auto"/>
              <w:right w:val="outset" w:sz="6" w:space="0" w:color="auto"/>
            </w:tcBorders>
            <w:vAlign w:val="center"/>
            <w:hideMark/>
          </w:tcPr>
          <w:p w14:paraId="3CC9C158"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Jogalap</w:t>
            </w:r>
          </w:p>
        </w:tc>
      </w:tr>
      <w:tr w:rsidR="00F104A5" w:rsidRPr="00F104A5" w14:paraId="4A8F47FC" w14:textId="77777777" w:rsidTr="00AE4B17">
        <w:tc>
          <w:tcPr>
            <w:tcW w:w="1620" w:type="dxa"/>
            <w:tcBorders>
              <w:top w:val="outset" w:sz="6" w:space="0" w:color="auto"/>
              <w:left w:val="outset" w:sz="6" w:space="0" w:color="auto"/>
              <w:bottom w:val="outset" w:sz="6" w:space="0" w:color="auto"/>
              <w:right w:val="outset" w:sz="6" w:space="0" w:color="auto"/>
            </w:tcBorders>
            <w:vAlign w:val="center"/>
            <w:hideMark/>
          </w:tcPr>
          <w:p w14:paraId="7EB15B4C"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Központi Statisztikai Hivatal</w:t>
            </w:r>
          </w:p>
        </w:tc>
        <w:tc>
          <w:tcPr>
            <w:tcW w:w="1605" w:type="dxa"/>
            <w:tcBorders>
              <w:top w:val="outset" w:sz="6" w:space="0" w:color="auto"/>
              <w:left w:val="outset" w:sz="6" w:space="0" w:color="auto"/>
              <w:bottom w:val="outset" w:sz="6" w:space="0" w:color="auto"/>
              <w:right w:val="outset" w:sz="6" w:space="0" w:color="auto"/>
            </w:tcBorders>
            <w:vAlign w:val="center"/>
            <w:hideMark/>
          </w:tcPr>
          <w:p w14:paraId="7508744F"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sz w:val="24"/>
                <w:szCs w:val="24"/>
                <w:lang w:eastAsia="hu-HU"/>
              </w:rPr>
              <w:t>1024 Budapest, Keleti Károly utca 5-7.</w:t>
            </w:r>
          </w:p>
        </w:tc>
        <w:tc>
          <w:tcPr>
            <w:tcW w:w="1472" w:type="dxa"/>
            <w:tcBorders>
              <w:top w:val="outset" w:sz="6" w:space="0" w:color="auto"/>
              <w:left w:val="outset" w:sz="6" w:space="0" w:color="auto"/>
              <w:bottom w:val="outset" w:sz="6" w:space="0" w:color="auto"/>
              <w:right w:val="outset" w:sz="6" w:space="0" w:color="auto"/>
            </w:tcBorders>
            <w:vAlign w:val="center"/>
            <w:hideMark/>
          </w:tcPr>
          <w:p w14:paraId="6062E4B9"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Önálló adatkezelő</w:t>
            </w:r>
          </w:p>
        </w:tc>
        <w:tc>
          <w:tcPr>
            <w:tcW w:w="1845" w:type="dxa"/>
            <w:tcBorders>
              <w:top w:val="outset" w:sz="6" w:space="0" w:color="auto"/>
              <w:left w:val="outset" w:sz="6" w:space="0" w:color="auto"/>
              <w:bottom w:val="outset" w:sz="6" w:space="0" w:color="auto"/>
              <w:right w:val="outset" w:sz="6" w:space="0" w:color="auto"/>
            </w:tcBorders>
            <w:vAlign w:val="center"/>
            <w:hideMark/>
          </w:tcPr>
          <w:p w14:paraId="4CED67F2"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sz w:val="24"/>
                <w:szCs w:val="24"/>
                <w:lang w:eastAsia="hu-HU"/>
              </w:rPr>
              <w:t>-</w:t>
            </w:r>
          </w:p>
        </w:tc>
        <w:tc>
          <w:tcPr>
            <w:tcW w:w="1740" w:type="dxa"/>
            <w:tcBorders>
              <w:top w:val="outset" w:sz="6" w:space="0" w:color="auto"/>
              <w:left w:val="outset" w:sz="6" w:space="0" w:color="auto"/>
              <w:bottom w:val="outset" w:sz="6" w:space="0" w:color="auto"/>
              <w:right w:val="outset" w:sz="6" w:space="0" w:color="auto"/>
            </w:tcBorders>
            <w:vAlign w:val="center"/>
            <w:hideMark/>
          </w:tcPr>
          <w:p w14:paraId="4AB9877B"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Jogi kötelezettség teljesítése</w:t>
            </w:r>
          </w:p>
        </w:tc>
      </w:tr>
      <w:tr w:rsidR="00F104A5" w:rsidRPr="00F104A5" w14:paraId="0D1DC8D4" w14:textId="77777777" w:rsidTr="00AE4B17">
        <w:tc>
          <w:tcPr>
            <w:tcW w:w="1620" w:type="dxa"/>
            <w:tcBorders>
              <w:top w:val="outset" w:sz="6" w:space="0" w:color="auto"/>
              <w:left w:val="outset" w:sz="6" w:space="0" w:color="auto"/>
              <w:bottom w:val="outset" w:sz="6" w:space="0" w:color="auto"/>
              <w:right w:val="outset" w:sz="6" w:space="0" w:color="auto"/>
            </w:tcBorders>
            <w:vAlign w:val="center"/>
            <w:hideMark/>
          </w:tcPr>
          <w:p w14:paraId="75C96144" w14:textId="6C66D941" w:rsidR="00F104A5" w:rsidRPr="00F104A5" w:rsidRDefault="00AB6AE5" w:rsidP="00F104A5">
            <w:pPr>
              <w:spacing w:before="150" w:after="150" w:line="240" w:lineRule="auto"/>
              <w:jc w:val="center"/>
              <w:rPr>
                <w:rFonts w:asciiTheme="majorHAnsi" w:eastAsia="Times New Roman" w:hAnsiTheme="majorHAnsi" w:cstheme="majorHAnsi"/>
                <w:sz w:val="24"/>
                <w:szCs w:val="24"/>
                <w:lang w:eastAsia="hu-HU"/>
              </w:rPr>
            </w:pPr>
            <w:r>
              <w:rPr>
                <w:rFonts w:asciiTheme="majorHAnsi" w:eastAsia="Times New Roman" w:hAnsiTheme="majorHAnsi" w:cstheme="majorHAnsi"/>
                <w:b/>
                <w:bCs/>
                <w:sz w:val="24"/>
                <w:szCs w:val="24"/>
                <w:lang w:eastAsia="hu-HU"/>
              </w:rPr>
              <w:t>Ferencvárosi Önkormányzati Hivatal</w:t>
            </w:r>
          </w:p>
        </w:tc>
        <w:tc>
          <w:tcPr>
            <w:tcW w:w="1605" w:type="dxa"/>
            <w:tcBorders>
              <w:top w:val="outset" w:sz="6" w:space="0" w:color="auto"/>
              <w:left w:val="outset" w:sz="6" w:space="0" w:color="auto"/>
              <w:bottom w:val="outset" w:sz="6" w:space="0" w:color="auto"/>
              <w:right w:val="outset" w:sz="6" w:space="0" w:color="auto"/>
            </w:tcBorders>
            <w:vAlign w:val="center"/>
            <w:hideMark/>
          </w:tcPr>
          <w:p w14:paraId="49A55BEC" w14:textId="53B1282C"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sz w:val="24"/>
                <w:szCs w:val="24"/>
                <w:lang w:eastAsia="hu-HU"/>
              </w:rPr>
              <w:t>10</w:t>
            </w:r>
            <w:r w:rsidR="00AB6AE5">
              <w:rPr>
                <w:rFonts w:asciiTheme="majorHAnsi" w:eastAsia="Times New Roman" w:hAnsiTheme="majorHAnsi" w:cstheme="majorHAnsi"/>
                <w:sz w:val="24"/>
                <w:szCs w:val="24"/>
                <w:lang w:eastAsia="hu-HU"/>
              </w:rPr>
              <w:t>92</w:t>
            </w:r>
            <w:r w:rsidRPr="00F104A5">
              <w:rPr>
                <w:rFonts w:asciiTheme="majorHAnsi" w:eastAsia="Times New Roman" w:hAnsiTheme="majorHAnsi" w:cstheme="majorHAnsi"/>
                <w:sz w:val="24"/>
                <w:szCs w:val="24"/>
                <w:lang w:eastAsia="hu-HU"/>
              </w:rPr>
              <w:t xml:space="preserve"> Budapest, </w:t>
            </w:r>
            <w:proofErr w:type="spellStart"/>
            <w:r w:rsidR="00AB6AE5">
              <w:rPr>
                <w:rFonts w:asciiTheme="majorHAnsi" w:eastAsia="Times New Roman" w:hAnsiTheme="majorHAnsi" w:cstheme="majorHAnsi"/>
                <w:sz w:val="24"/>
                <w:szCs w:val="24"/>
                <w:lang w:eastAsia="hu-HU"/>
              </w:rPr>
              <w:t>Bakáts</w:t>
            </w:r>
            <w:proofErr w:type="spellEnd"/>
            <w:r w:rsidRPr="00F104A5">
              <w:rPr>
                <w:rFonts w:asciiTheme="majorHAnsi" w:eastAsia="Times New Roman" w:hAnsiTheme="majorHAnsi" w:cstheme="majorHAnsi"/>
                <w:sz w:val="24"/>
                <w:szCs w:val="24"/>
                <w:lang w:eastAsia="hu-HU"/>
              </w:rPr>
              <w:t xml:space="preserve"> tér </w:t>
            </w:r>
            <w:r w:rsidR="00AB6AE5">
              <w:rPr>
                <w:rFonts w:asciiTheme="majorHAnsi" w:eastAsia="Times New Roman" w:hAnsiTheme="majorHAnsi" w:cstheme="majorHAnsi"/>
                <w:sz w:val="24"/>
                <w:szCs w:val="24"/>
                <w:lang w:eastAsia="hu-HU"/>
              </w:rPr>
              <w:t>1</w:t>
            </w:r>
            <w:r w:rsidRPr="00F104A5">
              <w:rPr>
                <w:rFonts w:asciiTheme="majorHAnsi" w:eastAsia="Times New Roman" w:hAnsiTheme="majorHAnsi" w:cstheme="majorHAnsi"/>
                <w:sz w:val="24"/>
                <w:szCs w:val="24"/>
                <w:lang w:eastAsia="hu-HU"/>
              </w:rPr>
              <w:t>4.</w:t>
            </w:r>
          </w:p>
        </w:tc>
        <w:tc>
          <w:tcPr>
            <w:tcW w:w="1472" w:type="dxa"/>
            <w:tcBorders>
              <w:top w:val="outset" w:sz="6" w:space="0" w:color="auto"/>
              <w:left w:val="outset" w:sz="6" w:space="0" w:color="auto"/>
              <w:bottom w:val="outset" w:sz="6" w:space="0" w:color="auto"/>
              <w:right w:val="outset" w:sz="6" w:space="0" w:color="auto"/>
            </w:tcBorders>
            <w:vAlign w:val="center"/>
            <w:hideMark/>
          </w:tcPr>
          <w:p w14:paraId="67C44E10"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Önálló adatkezelő</w:t>
            </w:r>
          </w:p>
        </w:tc>
        <w:tc>
          <w:tcPr>
            <w:tcW w:w="1845" w:type="dxa"/>
            <w:tcBorders>
              <w:top w:val="outset" w:sz="6" w:space="0" w:color="auto"/>
              <w:left w:val="outset" w:sz="6" w:space="0" w:color="auto"/>
              <w:bottom w:val="outset" w:sz="6" w:space="0" w:color="auto"/>
              <w:right w:val="outset" w:sz="6" w:space="0" w:color="auto"/>
            </w:tcBorders>
            <w:vAlign w:val="center"/>
            <w:hideMark/>
          </w:tcPr>
          <w:p w14:paraId="70F3BA24"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sz w:val="24"/>
                <w:szCs w:val="24"/>
                <w:lang w:eastAsia="hu-HU"/>
              </w:rPr>
              <w:t>-</w:t>
            </w:r>
          </w:p>
        </w:tc>
        <w:tc>
          <w:tcPr>
            <w:tcW w:w="1740" w:type="dxa"/>
            <w:tcBorders>
              <w:top w:val="outset" w:sz="6" w:space="0" w:color="auto"/>
              <w:left w:val="outset" w:sz="6" w:space="0" w:color="auto"/>
              <w:bottom w:val="outset" w:sz="6" w:space="0" w:color="auto"/>
              <w:right w:val="outset" w:sz="6" w:space="0" w:color="auto"/>
            </w:tcBorders>
            <w:vAlign w:val="center"/>
            <w:hideMark/>
          </w:tcPr>
          <w:p w14:paraId="5138DA5B"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Jogi kötelezettség teljesítése</w:t>
            </w:r>
          </w:p>
        </w:tc>
      </w:tr>
      <w:tr w:rsidR="00F104A5" w:rsidRPr="00F104A5" w14:paraId="115DB227" w14:textId="77777777" w:rsidTr="00AE4B17">
        <w:tc>
          <w:tcPr>
            <w:tcW w:w="1620" w:type="dxa"/>
            <w:tcBorders>
              <w:top w:val="outset" w:sz="6" w:space="0" w:color="auto"/>
              <w:left w:val="outset" w:sz="6" w:space="0" w:color="auto"/>
              <w:bottom w:val="outset" w:sz="6" w:space="0" w:color="auto"/>
              <w:right w:val="outset" w:sz="6" w:space="0" w:color="auto"/>
            </w:tcBorders>
            <w:vAlign w:val="center"/>
            <w:hideMark/>
          </w:tcPr>
          <w:p w14:paraId="4AAE127B"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Bevándorlási és Menekültügyi Hivatal</w:t>
            </w:r>
          </w:p>
        </w:tc>
        <w:tc>
          <w:tcPr>
            <w:tcW w:w="1605" w:type="dxa"/>
            <w:tcBorders>
              <w:top w:val="outset" w:sz="6" w:space="0" w:color="auto"/>
              <w:left w:val="outset" w:sz="6" w:space="0" w:color="auto"/>
              <w:bottom w:val="outset" w:sz="6" w:space="0" w:color="auto"/>
              <w:right w:val="outset" w:sz="6" w:space="0" w:color="auto"/>
            </w:tcBorders>
            <w:vAlign w:val="center"/>
            <w:hideMark/>
          </w:tcPr>
          <w:p w14:paraId="1307CBA2"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sz w:val="24"/>
                <w:szCs w:val="24"/>
                <w:lang w:eastAsia="hu-HU"/>
              </w:rPr>
              <w:t>1117 Budapest, Budafoki út 60.</w:t>
            </w:r>
          </w:p>
        </w:tc>
        <w:tc>
          <w:tcPr>
            <w:tcW w:w="1472" w:type="dxa"/>
            <w:tcBorders>
              <w:top w:val="outset" w:sz="6" w:space="0" w:color="auto"/>
              <w:left w:val="outset" w:sz="6" w:space="0" w:color="auto"/>
              <w:bottom w:val="outset" w:sz="6" w:space="0" w:color="auto"/>
              <w:right w:val="outset" w:sz="6" w:space="0" w:color="auto"/>
            </w:tcBorders>
            <w:vAlign w:val="center"/>
            <w:hideMark/>
          </w:tcPr>
          <w:p w14:paraId="2D1BBC40"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Önálló adatkezelő</w:t>
            </w:r>
          </w:p>
        </w:tc>
        <w:tc>
          <w:tcPr>
            <w:tcW w:w="1845" w:type="dxa"/>
            <w:tcBorders>
              <w:top w:val="outset" w:sz="6" w:space="0" w:color="auto"/>
              <w:left w:val="outset" w:sz="6" w:space="0" w:color="auto"/>
              <w:bottom w:val="outset" w:sz="6" w:space="0" w:color="auto"/>
              <w:right w:val="outset" w:sz="6" w:space="0" w:color="auto"/>
            </w:tcBorders>
            <w:vAlign w:val="center"/>
            <w:hideMark/>
          </w:tcPr>
          <w:p w14:paraId="1C11B825"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sz w:val="24"/>
                <w:szCs w:val="24"/>
                <w:lang w:eastAsia="hu-HU"/>
              </w:rPr>
              <w:t>-</w:t>
            </w:r>
          </w:p>
        </w:tc>
        <w:tc>
          <w:tcPr>
            <w:tcW w:w="1740" w:type="dxa"/>
            <w:tcBorders>
              <w:top w:val="outset" w:sz="6" w:space="0" w:color="auto"/>
              <w:left w:val="outset" w:sz="6" w:space="0" w:color="auto"/>
              <w:bottom w:val="outset" w:sz="6" w:space="0" w:color="auto"/>
              <w:right w:val="outset" w:sz="6" w:space="0" w:color="auto"/>
            </w:tcBorders>
            <w:vAlign w:val="center"/>
            <w:hideMark/>
          </w:tcPr>
          <w:p w14:paraId="6ED2358F"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Jogi kötelezettség teljesítése</w:t>
            </w:r>
          </w:p>
        </w:tc>
      </w:tr>
      <w:tr w:rsidR="00AE4B17" w:rsidRPr="00F104A5" w14:paraId="133027A5" w14:textId="77777777" w:rsidTr="00AE4B17">
        <w:tc>
          <w:tcPr>
            <w:tcW w:w="1620" w:type="dxa"/>
            <w:tcBorders>
              <w:top w:val="outset" w:sz="6" w:space="0" w:color="auto"/>
              <w:left w:val="outset" w:sz="6" w:space="0" w:color="auto"/>
              <w:bottom w:val="outset" w:sz="6" w:space="0" w:color="auto"/>
              <w:right w:val="outset" w:sz="6" w:space="0" w:color="auto"/>
            </w:tcBorders>
            <w:vAlign w:val="center"/>
            <w:hideMark/>
          </w:tcPr>
          <w:p w14:paraId="528837BE" w14:textId="71C0997D" w:rsidR="00AE4B17" w:rsidRPr="00F104A5" w:rsidRDefault="00AE4B17" w:rsidP="00AE4B17">
            <w:pPr>
              <w:spacing w:before="150" w:after="150" w:line="240" w:lineRule="auto"/>
              <w:jc w:val="center"/>
              <w:rPr>
                <w:rFonts w:asciiTheme="majorHAnsi" w:eastAsia="Times New Roman" w:hAnsiTheme="majorHAnsi" w:cstheme="majorHAnsi"/>
                <w:sz w:val="24"/>
                <w:szCs w:val="24"/>
                <w:lang w:eastAsia="hu-HU"/>
              </w:rPr>
            </w:pPr>
            <w:r w:rsidRPr="00AE4B17">
              <w:rPr>
                <w:rFonts w:asciiTheme="majorHAnsi" w:eastAsia="Times New Roman" w:hAnsiTheme="majorHAnsi" w:cstheme="majorHAnsi"/>
                <w:b/>
                <w:bCs/>
                <w:sz w:val="24"/>
                <w:szCs w:val="24"/>
                <w:lang w:eastAsia="hu-HU"/>
              </w:rPr>
              <w:lastRenderedPageBreak/>
              <w:t>Flexys Kft.</w:t>
            </w:r>
          </w:p>
        </w:tc>
        <w:tc>
          <w:tcPr>
            <w:tcW w:w="1605" w:type="dxa"/>
            <w:tcBorders>
              <w:top w:val="outset" w:sz="6" w:space="0" w:color="auto"/>
              <w:left w:val="outset" w:sz="6" w:space="0" w:color="auto"/>
              <w:bottom w:val="outset" w:sz="6" w:space="0" w:color="auto"/>
              <w:right w:val="outset" w:sz="6" w:space="0" w:color="auto"/>
            </w:tcBorders>
            <w:vAlign w:val="center"/>
            <w:hideMark/>
          </w:tcPr>
          <w:p w14:paraId="4ECF48FE" w14:textId="5404C3EC" w:rsidR="00AE4B17" w:rsidRPr="00F104A5" w:rsidRDefault="00AE4B17" w:rsidP="00AE4B17">
            <w:pPr>
              <w:spacing w:before="150" w:after="150" w:line="240" w:lineRule="auto"/>
              <w:jc w:val="center"/>
              <w:rPr>
                <w:rFonts w:asciiTheme="majorHAnsi" w:eastAsia="Times New Roman" w:hAnsiTheme="majorHAnsi" w:cstheme="majorHAnsi"/>
                <w:sz w:val="24"/>
                <w:szCs w:val="24"/>
                <w:lang w:eastAsia="hu-HU"/>
              </w:rPr>
            </w:pPr>
            <w:r w:rsidRPr="00CA1ADB">
              <w:rPr>
                <w:rFonts w:asciiTheme="majorHAnsi" w:eastAsia="Times New Roman" w:hAnsiTheme="majorHAnsi" w:cstheme="majorHAnsi"/>
                <w:color w:val="000000"/>
                <w:sz w:val="24"/>
                <w:szCs w:val="24"/>
                <w:lang w:eastAsia="hu-HU"/>
              </w:rPr>
              <w:t>1037 Budapest, Kunigunda útja 15.</w:t>
            </w:r>
          </w:p>
        </w:tc>
        <w:tc>
          <w:tcPr>
            <w:tcW w:w="1472" w:type="dxa"/>
            <w:tcBorders>
              <w:top w:val="outset" w:sz="6" w:space="0" w:color="auto"/>
              <w:left w:val="outset" w:sz="6" w:space="0" w:color="auto"/>
              <w:bottom w:val="outset" w:sz="6" w:space="0" w:color="auto"/>
              <w:right w:val="outset" w:sz="6" w:space="0" w:color="auto"/>
            </w:tcBorders>
            <w:vAlign w:val="center"/>
            <w:hideMark/>
          </w:tcPr>
          <w:p w14:paraId="0130115E" w14:textId="1C990E2C" w:rsidR="00AE4B17" w:rsidRPr="00F104A5" w:rsidRDefault="00AE4B17" w:rsidP="00AE4B17">
            <w:pPr>
              <w:spacing w:before="150" w:after="150" w:line="240" w:lineRule="auto"/>
              <w:jc w:val="center"/>
              <w:rPr>
                <w:rFonts w:asciiTheme="majorHAnsi" w:eastAsia="Times New Roman" w:hAnsiTheme="majorHAnsi" w:cstheme="majorHAnsi"/>
                <w:sz w:val="24"/>
                <w:szCs w:val="24"/>
                <w:lang w:eastAsia="hu-HU"/>
              </w:rPr>
            </w:pPr>
            <w:r w:rsidRPr="00CA1ADB">
              <w:rPr>
                <w:rFonts w:asciiTheme="majorHAnsi" w:eastAsia="Times New Roman" w:hAnsiTheme="majorHAnsi" w:cstheme="majorHAnsi"/>
                <w:color w:val="000000"/>
                <w:sz w:val="24"/>
                <w:szCs w:val="24"/>
                <w:lang w:eastAsia="hu-HU"/>
              </w:rPr>
              <w:t>Adatfeldolgozó</w:t>
            </w:r>
          </w:p>
        </w:tc>
        <w:tc>
          <w:tcPr>
            <w:tcW w:w="1845" w:type="dxa"/>
            <w:tcBorders>
              <w:top w:val="outset" w:sz="6" w:space="0" w:color="auto"/>
              <w:left w:val="outset" w:sz="6" w:space="0" w:color="auto"/>
              <w:bottom w:val="outset" w:sz="6" w:space="0" w:color="auto"/>
              <w:right w:val="outset" w:sz="6" w:space="0" w:color="auto"/>
            </w:tcBorders>
            <w:vAlign w:val="center"/>
            <w:hideMark/>
          </w:tcPr>
          <w:p w14:paraId="2C16F580" w14:textId="35208DE4" w:rsidR="00AE4B17" w:rsidRPr="00F104A5" w:rsidRDefault="00AE4B17" w:rsidP="00AE4B17">
            <w:pPr>
              <w:spacing w:before="150" w:after="150" w:line="240" w:lineRule="auto"/>
              <w:jc w:val="center"/>
              <w:rPr>
                <w:rFonts w:asciiTheme="majorHAnsi" w:eastAsia="Times New Roman" w:hAnsiTheme="majorHAnsi" w:cstheme="majorHAnsi"/>
                <w:sz w:val="24"/>
                <w:szCs w:val="24"/>
                <w:lang w:eastAsia="hu-HU"/>
              </w:rPr>
            </w:pPr>
            <w:r w:rsidRPr="00CA1ADB">
              <w:rPr>
                <w:rFonts w:asciiTheme="majorHAnsi" w:eastAsia="Times New Roman" w:hAnsiTheme="majorHAnsi" w:cstheme="majorHAnsi"/>
                <w:color w:val="000000"/>
                <w:sz w:val="24"/>
                <w:szCs w:val="24"/>
                <w:lang w:eastAsia="hu-HU"/>
              </w:rPr>
              <w:t>A Flexys Front Office szállodai rendszer alkalmazása esetén ügyfélkezelési feladatok ellátása</w:t>
            </w:r>
          </w:p>
        </w:tc>
        <w:tc>
          <w:tcPr>
            <w:tcW w:w="1740" w:type="dxa"/>
            <w:tcBorders>
              <w:top w:val="outset" w:sz="6" w:space="0" w:color="auto"/>
              <w:left w:val="outset" w:sz="6" w:space="0" w:color="auto"/>
              <w:bottom w:val="outset" w:sz="6" w:space="0" w:color="auto"/>
              <w:right w:val="outset" w:sz="6" w:space="0" w:color="auto"/>
            </w:tcBorders>
            <w:vAlign w:val="center"/>
            <w:hideMark/>
          </w:tcPr>
          <w:p w14:paraId="07D50BBE" w14:textId="676C3B70" w:rsidR="00AE4B17" w:rsidRPr="00F104A5" w:rsidRDefault="00AE4B17" w:rsidP="00AE4B17">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Adatkezelés a szerződés teljesítéséhez szükséges</w:t>
            </w:r>
          </w:p>
        </w:tc>
      </w:tr>
    </w:tbl>
    <w:p w14:paraId="396D95D5" w14:textId="77777777" w:rsidR="00F104A5" w:rsidRPr="00F104A5" w:rsidRDefault="00F104A5" w:rsidP="00F104A5">
      <w:pPr>
        <w:shd w:val="clear" w:color="auto" w:fill="FFFFFF"/>
        <w:spacing w:before="150" w:after="225" w:line="240" w:lineRule="auto"/>
        <w:outlineLvl w:val="2"/>
        <w:rPr>
          <w:rFonts w:asciiTheme="majorHAnsi" w:eastAsia="Times New Roman" w:hAnsiTheme="majorHAnsi" w:cstheme="majorHAnsi"/>
          <w:color w:val="000000"/>
          <w:sz w:val="27"/>
          <w:szCs w:val="27"/>
          <w:lang w:eastAsia="hu-HU"/>
        </w:rPr>
      </w:pPr>
      <w:r w:rsidRPr="00F104A5">
        <w:rPr>
          <w:rFonts w:asciiTheme="majorHAnsi" w:eastAsia="Times New Roman" w:hAnsiTheme="majorHAnsi" w:cstheme="majorHAnsi"/>
          <w:color w:val="000000"/>
          <w:sz w:val="27"/>
          <w:szCs w:val="27"/>
          <w:lang w:eastAsia="hu-HU"/>
        </w:rPr>
        <w:t>2. Szolgáltatásnyújtáshoz kapcsolódó adatkezelés</w:t>
      </w:r>
    </w:p>
    <w:p w14:paraId="72E6FDDE"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w:t>
      </w:r>
    </w:p>
    <w:p w14:paraId="22A634E5" w14:textId="77777777" w:rsidR="00F104A5" w:rsidRPr="00F104A5" w:rsidRDefault="00F104A5" w:rsidP="00F104A5">
      <w:pPr>
        <w:shd w:val="clear" w:color="auto" w:fill="FFFFFF"/>
        <w:spacing w:before="150" w:after="225" w:line="240" w:lineRule="auto"/>
        <w:outlineLvl w:val="2"/>
        <w:rPr>
          <w:rFonts w:asciiTheme="majorHAnsi" w:eastAsia="Times New Roman" w:hAnsiTheme="majorHAnsi" w:cstheme="majorHAnsi"/>
          <w:color w:val="000000"/>
          <w:sz w:val="27"/>
          <w:szCs w:val="27"/>
          <w:lang w:eastAsia="hu-HU"/>
        </w:rPr>
      </w:pPr>
      <w:r w:rsidRPr="00F104A5">
        <w:rPr>
          <w:rFonts w:asciiTheme="majorHAnsi" w:eastAsia="Times New Roman" w:hAnsiTheme="majorHAnsi" w:cstheme="majorHAnsi"/>
          <w:color w:val="000000"/>
          <w:sz w:val="27"/>
          <w:szCs w:val="27"/>
          <w:lang w:eastAsia="hu-HU"/>
        </w:rPr>
        <w:t>2.2. Fizetéssel kapcsolatos adatkezelés</w:t>
      </w:r>
    </w:p>
    <w:p w14:paraId="5D4809C9"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Az Adatkezelő biztosítja annak lehetőségét, hogy a készpénz mellett, vagy helyett a vendég a termékek/szolgáltatások ellenértékét bankszámláról, bankkártyával (ideértve a hitelkártyát is) egyenlítse ki.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0"/>
        <w:gridCol w:w="2760"/>
        <w:gridCol w:w="2760"/>
      </w:tblGrid>
      <w:tr w:rsidR="00F104A5" w:rsidRPr="00F104A5" w14:paraId="1B39E88D"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2FAC40A2"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Kezelt adatok köre</w:t>
            </w:r>
          </w:p>
        </w:tc>
        <w:tc>
          <w:tcPr>
            <w:tcW w:w="2760" w:type="dxa"/>
            <w:tcBorders>
              <w:top w:val="outset" w:sz="6" w:space="0" w:color="auto"/>
              <w:left w:val="outset" w:sz="6" w:space="0" w:color="auto"/>
              <w:bottom w:val="outset" w:sz="6" w:space="0" w:color="auto"/>
              <w:right w:val="outset" w:sz="6" w:space="0" w:color="auto"/>
            </w:tcBorders>
            <w:vAlign w:val="center"/>
            <w:hideMark/>
          </w:tcPr>
          <w:p w14:paraId="7E384DCE"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Adatkezelési cél</w:t>
            </w:r>
          </w:p>
        </w:tc>
        <w:tc>
          <w:tcPr>
            <w:tcW w:w="2760" w:type="dxa"/>
            <w:tcBorders>
              <w:top w:val="outset" w:sz="6" w:space="0" w:color="auto"/>
              <w:left w:val="outset" w:sz="6" w:space="0" w:color="auto"/>
              <w:bottom w:val="outset" w:sz="6" w:space="0" w:color="auto"/>
              <w:right w:val="outset" w:sz="6" w:space="0" w:color="auto"/>
            </w:tcBorders>
            <w:vAlign w:val="center"/>
            <w:hideMark/>
          </w:tcPr>
          <w:p w14:paraId="510DD890"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Adatkezelési jogalap</w:t>
            </w:r>
          </w:p>
        </w:tc>
      </w:tr>
      <w:tr w:rsidR="00F104A5" w:rsidRPr="00F104A5" w14:paraId="68553725"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179B33B4"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Bankszámlaszám</w:t>
            </w:r>
          </w:p>
        </w:tc>
        <w:tc>
          <w:tcPr>
            <w:tcW w:w="2760" w:type="dxa"/>
            <w:vMerge w:val="restart"/>
            <w:tcBorders>
              <w:top w:val="outset" w:sz="6" w:space="0" w:color="auto"/>
              <w:left w:val="outset" w:sz="6" w:space="0" w:color="auto"/>
              <w:bottom w:val="outset" w:sz="6" w:space="0" w:color="auto"/>
              <w:right w:val="outset" w:sz="6" w:space="0" w:color="auto"/>
            </w:tcBorders>
            <w:vAlign w:val="center"/>
            <w:hideMark/>
          </w:tcPr>
          <w:p w14:paraId="381B48FF"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sz w:val="24"/>
                <w:szCs w:val="24"/>
                <w:lang w:eastAsia="hu-HU"/>
              </w:rPr>
              <w:t>Fizetési tranzakciók, szállásfoglalás, illetőleg szerződés teljesítése</w:t>
            </w:r>
          </w:p>
        </w:tc>
        <w:tc>
          <w:tcPr>
            <w:tcW w:w="2760" w:type="dxa"/>
            <w:vMerge w:val="restart"/>
            <w:tcBorders>
              <w:top w:val="outset" w:sz="6" w:space="0" w:color="auto"/>
              <w:left w:val="outset" w:sz="6" w:space="0" w:color="auto"/>
              <w:bottom w:val="outset" w:sz="6" w:space="0" w:color="auto"/>
              <w:right w:val="outset" w:sz="6" w:space="0" w:color="auto"/>
            </w:tcBorders>
            <w:vAlign w:val="center"/>
            <w:hideMark/>
          </w:tcPr>
          <w:p w14:paraId="09CC38DB"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Hozzájárulás</w:t>
            </w:r>
          </w:p>
          <w:p w14:paraId="7AADD158"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7945081D"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Szerződés teljesítése</w:t>
            </w:r>
          </w:p>
        </w:tc>
      </w:tr>
      <w:tr w:rsidR="00F104A5" w:rsidRPr="00F104A5" w14:paraId="7BFAD4F7"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283174F6"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Kártyatulajdonos neve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60D823"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50773A"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r>
      <w:tr w:rsidR="00F104A5" w:rsidRPr="00F104A5" w14:paraId="69E023FA"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60C91352"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Kártyaszám</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F719EA"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A9F9C7"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r>
      <w:tr w:rsidR="00F104A5" w:rsidRPr="00F104A5" w14:paraId="1EC4017B"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56D1221C"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Érvényességi idő</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16626A"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CA58F8"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r>
      <w:tr w:rsidR="00F104A5" w:rsidRPr="00F104A5" w14:paraId="6090671F"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607987ED"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CVV kód</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606A70"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E00E46"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r>
    </w:tbl>
    <w:p w14:paraId="1ED10C58"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w:t>
      </w:r>
    </w:p>
    <w:p w14:paraId="54D35E04"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Az adatkezelés jogalapja:</w:t>
      </w:r>
    </w:p>
    <w:p w14:paraId="4BCA9552"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Hozzájárulás - az érintett hozzájárulását adta személyes adatainak egy vagy több konkrét célból történő kezeléséhez (GDPR 6. cikkely (1) bekezdés a) pont); </w:t>
      </w:r>
    </w:p>
    <w:p w14:paraId="35CF4AC6"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(b) Szerződés teljesítése - az adatkezelés olyan szerződés teljesítéséhez szükséges, amelyben az érintett az egyik fél, vagy az a szerződés megkötését megelőzően az érintett kérésére történő lépések megtételéhez szükséges (GDPR 6. cikkely (1) bekezdés b) pont); </w:t>
      </w:r>
    </w:p>
    <w:p w14:paraId="6C745B8E"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Az adatkezelés időtartama:</w:t>
      </w:r>
    </w:p>
    <w:p w14:paraId="46E93751"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Foglalás jogkövetkezmények nélküli lemondása esetén az adatok haladéktalanul törlésre kerülnek;</w:t>
      </w:r>
    </w:p>
    <w:p w14:paraId="7BFC0B71"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(b)        Szerződéskötés meghiúsulása, illetőleg szerződés megszűnése esetén a szerződéskötés meghiúsulását, illetőleg szerződés megszűnését követő 5 (öt) évig;</w:t>
      </w:r>
    </w:p>
    <w:p w14:paraId="0F4FF945"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(c)        Vendég hozzájárulásának visszavonásáig;</w:t>
      </w:r>
      <w:r w:rsidRPr="00F104A5">
        <w:rPr>
          <w:rFonts w:asciiTheme="majorHAnsi" w:eastAsia="Times New Roman" w:hAnsiTheme="majorHAnsi" w:cstheme="majorHAnsi"/>
          <w:b/>
          <w:bCs/>
          <w:color w:val="000000"/>
          <w:sz w:val="24"/>
          <w:szCs w:val="24"/>
          <w:lang w:eastAsia="hu-HU"/>
        </w:rPr>
        <w:t> </w:t>
      </w:r>
    </w:p>
    <w:p w14:paraId="0A1A926D"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lastRenderedPageBreak/>
        <w:t>Adatszolgáltatás elmaradásának következményei kezelt adatok köre: </w:t>
      </w:r>
      <w:r w:rsidRPr="00F104A5">
        <w:rPr>
          <w:rFonts w:asciiTheme="majorHAnsi" w:eastAsia="Times New Roman" w:hAnsiTheme="majorHAnsi" w:cstheme="majorHAnsi"/>
          <w:color w:val="000000"/>
          <w:sz w:val="24"/>
          <w:szCs w:val="24"/>
          <w:lang w:eastAsia="hu-HU"/>
        </w:rPr>
        <w:t>nem jön létre foglalás/szerződés az adott szobára vonatkozóan.</w:t>
      </w:r>
      <w:r w:rsidRPr="00F104A5">
        <w:rPr>
          <w:rFonts w:asciiTheme="majorHAnsi" w:eastAsia="Times New Roman" w:hAnsiTheme="majorHAnsi" w:cstheme="majorHAnsi"/>
          <w:b/>
          <w:bCs/>
          <w:color w:val="000000"/>
          <w:sz w:val="24"/>
          <w:szCs w:val="24"/>
          <w:lang w:eastAsia="hu-HU"/>
        </w:rPr>
        <w:t> </w:t>
      </w:r>
    </w:p>
    <w:p w14:paraId="38702894" w14:textId="3AEBB3C4"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Az adattovábbítás: </w:t>
      </w:r>
      <w:r w:rsidRPr="00F104A5">
        <w:rPr>
          <w:rFonts w:asciiTheme="majorHAnsi" w:eastAsia="Times New Roman" w:hAnsiTheme="majorHAnsi" w:cstheme="majorHAnsi"/>
          <w:color w:val="000000"/>
          <w:sz w:val="24"/>
          <w:szCs w:val="24"/>
          <w:lang w:eastAsia="hu-HU"/>
        </w:rPr>
        <w:t>az adatokat az Adatkezelő szerződéses banki partnere kezeli, amelynek adatkezeléséről bővebb tájékoztatást a </w:t>
      </w:r>
      <w:hyperlink r:id="rId11" w:history="1">
        <w:r w:rsidR="00F72037" w:rsidRPr="00AA0BF1">
          <w:rPr>
            <w:rStyle w:val="Hiperhivatkozs"/>
            <w:rFonts w:asciiTheme="majorHAnsi" w:eastAsia="Times New Roman" w:hAnsiTheme="majorHAnsi" w:cstheme="majorHAnsi"/>
            <w:sz w:val="24"/>
            <w:szCs w:val="24"/>
            <w:lang w:eastAsia="hu-HU"/>
          </w:rPr>
          <w:t>www.kh.hu</w:t>
        </w:r>
      </w:hyperlink>
      <w:r w:rsidRPr="00F104A5">
        <w:rPr>
          <w:rFonts w:asciiTheme="majorHAnsi" w:eastAsia="Times New Roman" w:hAnsiTheme="majorHAnsi" w:cstheme="majorHAnsi"/>
          <w:color w:val="000000"/>
          <w:sz w:val="24"/>
          <w:szCs w:val="24"/>
          <w:lang w:eastAsia="hu-HU"/>
        </w:rPr>
        <w:t> weboldalról kaphat a vendég.</w:t>
      </w:r>
      <w:r w:rsidRPr="00F104A5">
        <w:rPr>
          <w:rFonts w:asciiTheme="majorHAnsi" w:eastAsia="Times New Roman" w:hAnsiTheme="majorHAnsi" w:cstheme="majorHAnsi"/>
          <w:b/>
          <w:bCs/>
          <w:color w:val="000000"/>
          <w:sz w:val="24"/>
          <w:szCs w:val="24"/>
          <w:lang w:eastAsia="hu-H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1665"/>
        <w:gridCol w:w="1395"/>
        <w:gridCol w:w="1890"/>
        <w:gridCol w:w="1800"/>
      </w:tblGrid>
      <w:tr w:rsidR="00F104A5" w:rsidRPr="00F104A5" w14:paraId="4766C181" w14:textId="77777777" w:rsidTr="00F104A5">
        <w:tc>
          <w:tcPr>
            <w:tcW w:w="1515" w:type="dxa"/>
            <w:tcBorders>
              <w:top w:val="outset" w:sz="6" w:space="0" w:color="auto"/>
              <w:left w:val="outset" w:sz="6" w:space="0" w:color="auto"/>
              <w:bottom w:val="outset" w:sz="6" w:space="0" w:color="auto"/>
              <w:right w:val="outset" w:sz="6" w:space="0" w:color="auto"/>
            </w:tcBorders>
            <w:vAlign w:val="center"/>
            <w:hideMark/>
          </w:tcPr>
          <w:p w14:paraId="41D18C75"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Név</w:t>
            </w:r>
          </w:p>
        </w:tc>
        <w:tc>
          <w:tcPr>
            <w:tcW w:w="1665" w:type="dxa"/>
            <w:tcBorders>
              <w:top w:val="outset" w:sz="6" w:space="0" w:color="auto"/>
              <w:left w:val="outset" w:sz="6" w:space="0" w:color="auto"/>
              <w:bottom w:val="outset" w:sz="6" w:space="0" w:color="auto"/>
              <w:right w:val="outset" w:sz="6" w:space="0" w:color="auto"/>
            </w:tcBorders>
            <w:vAlign w:val="center"/>
            <w:hideMark/>
          </w:tcPr>
          <w:p w14:paraId="1F06446A"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Székhely</w:t>
            </w:r>
          </w:p>
        </w:tc>
        <w:tc>
          <w:tcPr>
            <w:tcW w:w="1395" w:type="dxa"/>
            <w:tcBorders>
              <w:top w:val="outset" w:sz="6" w:space="0" w:color="auto"/>
              <w:left w:val="outset" w:sz="6" w:space="0" w:color="auto"/>
              <w:bottom w:val="outset" w:sz="6" w:space="0" w:color="auto"/>
              <w:right w:val="outset" w:sz="6" w:space="0" w:color="auto"/>
            </w:tcBorders>
            <w:vAlign w:val="center"/>
            <w:hideMark/>
          </w:tcPr>
          <w:p w14:paraId="4E7B5D2A"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Minősége</w:t>
            </w:r>
          </w:p>
        </w:tc>
        <w:tc>
          <w:tcPr>
            <w:tcW w:w="1890" w:type="dxa"/>
            <w:tcBorders>
              <w:top w:val="outset" w:sz="6" w:space="0" w:color="auto"/>
              <w:left w:val="outset" w:sz="6" w:space="0" w:color="auto"/>
              <w:bottom w:val="outset" w:sz="6" w:space="0" w:color="auto"/>
              <w:right w:val="outset" w:sz="6" w:space="0" w:color="auto"/>
            </w:tcBorders>
            <w:vAlign w:val="center"/>
            <w:hideMark/>
          </w:tcPr>
          <w:p w14:paraId="6DB1F91C"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Adatfeldolgozói feladat</w:t>
            </w:r>
          </w:p>
        </w:tc>
        <w:tc>
          <w:tcPr>
            <w:tcW w:w="1800" w:type="dxa"/>
            <w:tcBorders>
              <w:top w:val="outset" w:sz="6" w:space="0" w:color="auto"/>
              <w:left w:val="outset" w:sz="6" w:space="0" w:color="auto"/>
              <w:bottom w:val="outset" w:sz="6" w:space="0" w:color="auto"/>
              <w:right w:val="outset" w:sz="6" w:space="0" w:color="auto"/>
            </w:tcBorders>
            <w:vAlign w:val="center"/>
            <w:hideMark/>
          </w:tcPr>
          <w:p w14:paraId="5FAE93BE"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Jogalap</w:t>
            </w:r>
          </w:p>
        </w:tc>
      </w:tr>
      <w:tr w:rsidR="00F104A5" w:rsidRPr="00F104A5" w14:paraId="51F44E95" w14:textId="77777777" w:rsidTr="00F104A5">
        <w:tc>
          <w:tcPr>
            <w:tcW w:w="1515" w:type="dxa"/>
            <w:tcBorders>
              <w:top w:val="outset" w:sz="6" w:space="0" w:color="auto"/>
              <w:left w:val="outset" w:sz="6" w:space="0" w:color="auto"/>
              <w:bottom w:val="outset" w:sz="6" w:space="0" w:color="auto"/>
              <w:right w:val="outset" w:sz="6" w:space="0" w:color="auto"/>
            </w:tcBorders>
            <w:vAlign w:val="center"/>
            <w:hideMark/>
          </w:tcPr>
          <w:p w14:paraId="4C1A57C4" w14:textId="6244859C" w:rsidR="00F104A5" w:rsidRPr="00F104A5" w:rsidRDefault="00F72037" w:rsidP="00F104A5">
            <w:pPr>
              <w:spacing w:before="150" w:after="150" w:line="240" w:lineRule="auto"/>
              <w:jc w:val="center"/>
              <w:rPr>
                <w:rFonts w:asciiTheme="majorHAnsi" w:eastAsia="Times New Roman" w:hAnsiTheme="majorHAnsi" w:cstheme="majorHAnsi"/>
                <w:sz w:val="24"/>
                <w:szCs w:val="24"/>
                <w:lang w:eastAsia="hu-HU"/>
              </w:rPr>
            </w:pPr>
            <w:r>
              <w:rPr>
                <w:rFonts w:asciiTheme="majorHAnsi" w:eastAsia="Times New Roman" w:hAnsiTheme="majorHAnsi" w:cstheme="majorHAnsi"/>
                <w:b/>
                <w:bCs/>
                <w:sz w:val="24"/>
                <w:szCs w:val="24"/>
                <w:lang w:eastAsia="hu-HU"/>
              </w:rPr>
              <w:t xml:space="preserve">K&amp;H </w:t>
            </w:r>
            <w:r w:rsidR="00F104A5" w:rsidRPr="00F104A5">
              <w:rPr>
                <w:rFonts w:asciiTheme="majorHAnsi" w:eastAsia="Times New Roman" w:hAnsiTheme="majorHAnsi" w:cstheme="majorHAnsi"/>
                <w:b/>
                <w:bCs/>
                <w:sz w:val="24"/>
                <w:szCs w:val="24"/>
                <w:lang w:eastAsia="hu-HU"/>
              </w:rPr>
              <w:t xml:space="preserve">Bank </w:t>
            </w:r>
            <w:r>
              <w:rPr>
                <w:rFonts w:asciiTheme="majorHAnsi" w:eastAsia="Times New Roman" w:hAnsiTheme="majorHAnsi" w:cstheme="majorHAnsi"/>
                <w:b/>
                <w:bCs/>
                <w:sz w:val="24"/>
                <w:szCs w:val="24"/>
                <w:lang w:eastAsia="hu-HU"/>
              </w:rPr>
              <w:t>Z</w:t>
            </w:r>
            <w:r w:rsidR="00F104A5" w:rsidRPr="00F104A5">
              <w:rPr>
                <w:rFonts w:asciiTheme="majorHAnsi" w:eastAsia="Times New Roman" w:hAnsiTheme="majorHAnsi" w:cstheme="majorHAnsi"/>
                <w:b/>
                <w:bCs/>
                <w:sz w:val="24"/>
                <w:szCs w:val="24"/>
                <w:lang w:eastAsia="hu-HU"/>
              </w:rPr>
              <w:t>rt.</w:t>
            </w:r>
          </w:p>
        </w:tc>
        <w:tc>
          <w:tcPr>
            <w:tcW w:w="1665" w:type="dxa"/>
            <w:tcBorders>
              <w:top w:val="outset" w:sz="6" w:space="0" w:color="auto"/>
              <w:left w:val="outset" w:sz="6" w:space="0" w:color="auto"/>
              <w:bottom w:val="outset" w:sz="6" w:space="0" w:color="auto"/>
              <w:right w:val="outset" w:sz="6" w:space="0" w:color="auto"/>
            </w:tcBorders>
            <w:vAlign w:val="center"/>
            <w:hideMark/>
          </w:tcPr>
          <w:p w14:paraId="29A5D53E" w14:textId="7E07DB00" w:rsidR="00F104A5" w:rsidRPr="00F104A5" w:rsidRDefault="00F72037" w:rsidP="00F104A5">
            <w:pPr>
              <w:spacing w:before="150" w:after="150" w:line="240" w:lineRule="auto"/>
              <w:jc w:val="center"/>
              <w:rPr>
                <w:rFonts w:asciiTheme="majorHAnsi" w:eastAsia="Times New Roman" w:hAnsiTheme="majorHAnsi" w:cstheme="majorHAnsi"/>
                <w:sz w:val="24"/>
                <w:szCs w:val="24"/>
                <w:lang w:eastAsia="hu-HU"/>
              </w:rPr>
            </w:pPr>
            <w:r w:rsidRPr="00F72037">
              <w:rPr>
                <w:rFonts w:asciiTheme="majorHAnsi" w:eastAsia="Times New Roman" w:hAnsiTheme="majorHAnsi" w:cstheme="majorHAnsi"/>
                <w:sz w:val="24"/>
                <w:szCs w:val="24"/>
                <w:lang w:eastAsia="hu-HU"/>
              </w:rPr>
              <w:t>1055 Budapest, Lechner Ödön fasor 9.</w:t>
            </w:r>
            <w:r w:rsidR="00F104A5" w:rsidRPr="00F104A5">
              <w:rPr>
                <w:rFonts w:asciiTheme="majorHAnsi" w:eastAsia="Times New Roman" w:hAnsiTheme="majorHAnsi" w:cstheme="majorHAnsi"/>
                <w:sz w:val="24"/>
                <w:szCs w:val="24"/>
                <w:lang w:eastAsia="hu-HU"/>
              </w:rPr>
              <w:t>.</w:t>
            </w:r>
          </w:p>
        </w:tc>
        <w:tc>
          <w:tcPr>
            <w:tcW w:w="1395" w:type="dxa"/>
            <w:tcBorders>
              <w:top w:val="outset" w:sz="6" w:space="0" w:color="auto"/>
              <w:left w:val="outset" w:sz="6" w:space="0" w:color="auto"/>
              <w:bottom w:val="outset" w:sz="6" w:space="0" w:color="auto"/>
              <w:right w:val="outset" w:sz="6" w:space="0" w:color="auto"/>
            </w:tcBorders>
            <w:vAlign w:val="center"/>
            <w:hideMark/>
          </w:tcPr>
          <w:p w14:paraId="59F27999"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Önálló adatkezelő</w:t>
            </w:r>
          </w:p>
        </w:tc>
        <w:tc>
          <w:tcPr>
            <w:tcW w:w="1890" w:type="dxa"/>
            <w:tcBorders>
              <w:top w:val="outset" w:sz="6" w:space="0" w:color="auto"/>
              <w:left w:val="outset" w:sz="6" w:space="0" w:color="auto"/>
              <w:bottom w:val="outset" w:sz="6" w:space="0" w:color="auto"/>
              <w:right w:val="outset" w:sz="6" w:space="0" w:color="auto"/>
            </w:tcBorders>
            <w:vAlign w:val="center"/>
            <w:hideMark/>
          </w:tcPr>
          <w:p w14:paraId="462FC6C3"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sz w:val="24"/>
                <w:szCs w:val="24"/>
                <w:lang w:eastAsia="hu-HU"/>
              </w:rPr>
              <w:t>-</w:t>
            </w:r>
          </w:p>
        </w:tc>
        <w:tc>
          <w:tcPr>
            <w:tcW w:w="1800" w:type="dxa"/>
            <w:tcBorders>
              <w:top w:val="outset" w:sz="6" w:space="0" w:color="auto"/>
              <w:left w:val="outset" w:sz="6" w:space="0" w:color="auto"/>
              <w:bottom w:val="outset" w:sz="6" w:space="0" w:color="auto"/>
              <w:right w:val="outset" w:sz="6" w:space="0" w:color="auto"/>
            </w:tcBorders>
            <w:vAlign w:val="center"/>
            <w:hideMark/>
          </w:tcPr>
          <w:p w14:paraId="31E8FB0F"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Adatkezelés a szerződés teljesítéséhez szükséges</w:t>
            </w:r>
          </w:p>
        </w:tc>
      </w:tr>
    </w:tbl>
    <w:p w14:paraId="247785B1"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w:t>
      </w:r>
    </w:p>
    <w:p w14:paraId="1850AFCB" w14:textId="77777777" w:rsidR="00F104A5" w:rsidRPr="00F104A5" w:rsidRDefault="00F104A5" w:rsidP="00F104A5">
      <w:pPr>
        <w:shd w:val="clear" w:color="auto" w:fill="FFFFFF"/>
        <w:spacing w:before="150" w:after="225" w:line="240" w:lineRule="auto"/>
        <w:outlineLvl w:val="2"/>
        <w:rPr>
          <w:rFonts w:asciiTheme="majorHAnsi" w:eastAsia="Times New Roman" w:hAnsiTheme="majorHAnsi" w:cstheme="majorHAnsi"/>
          <w:color w:val="000000"/>
          <w:sz w:val="27"/>
          <w:szCs w:val="27"/>
          <w:lang w:eastAsia="hu-HU"/>
        </w:rPr>
      </w:pPr>
      <w:r w:rsidRPr="00F104A5">
        <w:rPr>
          <w:rFonts w:asciiTheme="majorHAnsi" w:eastAsia="Times New Roman" w:hAnsiTheme="majorHAnsi" w:cstheme="majorHAnsi"/>
          <w:color w:val="000000"/>
          <w:sz w:val="27"/>
          <w:szCs w:val="27"/>
          <w:lang w:eastAsia="hu-HU"/>
        </w:rPr>
        <w:t>2.3. Transzfer szolgáltatás</w:t>
      </w:r>
    </w:p>
    <w:p w14:paraId="6A74C613"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Az Adatkezelő előzetes megrendelés esetén gondoskodik a vendég személyszállításáról/repülőtéri transzferéről, a repülőtérről (Liszt Ferenc nemzetközi repülőtér) a Szállodáig, illetve vissza.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0"/>
        <w:gridCol w:w="2760"/>
        <w:gridCol w:w="2745"/>
      </w:tblGrid>
      <w:tr w:rsidR="00F104A5" w:rsidRPr="00F104A5" w14:paraId="156DAF05"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1CDFC41C"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Kezelt adatok köre</w:t>
            </w:r>
          </w:p>
        </w:tc>
        <w:tc>
          <w:tcPr>
            <w:tcW w:w="2760" w:type="dxa"/>
            <w:tcBorders>
              <w:top w:val="outset" w:sz="6" w:space="0" w:color="auto"/>
              <w:left w:val="outset" w:sz="6" w:space="0" w:color="auto"/>
              <w:bottom w:val="outset" w:sz="6" w:space="0" w:color="auto"/>
              <w:right w:val="outset" w:sz="6" w:space="0" w:color="auto"/>
            </w:tcBorders>
            <w:vAlign w:val="center"/>
            <w:hideMark/>
          </w:tcPr>
          <w:p w14:paraId="4F732DA7"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Adatkezelési cél</w:t>
            </w:r>
          </w:p>
        </w:tc>
        <w:tc>
          <w:tcPr>
            <w:tcW w:w="2745" w:type="dxa"/>
            <w:tcBorders>
              <w:top w:val="outset" w:sz="6" w:space="0" w:color="auto"/>
              <w:left w:val="outset" w:sz="6" w:space="0" w:color="auto"/>
              <w:bottom w:val="outset" w:sz="6" w:space="0" w:color="auto"/>
              <w:right w:val="outset" w:sz="6" w:space="0" w:color="auto"/>
            </w:tcBorders>
            <w:vAlign w:val="center"/>
            <w:hideMark/>
          </w:tcPr>
          <w:p w14:paraId="10AB4473"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Adatkezelési jogalap</w:t>
            </w:r>
          </w:p>
        </w:tc>
      </w:tr>
      <w:tr w:rsidR="00F104A5" w:rsidRPr="00F104A5" w14:paraId="0D5030DF"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2BE011FC"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Név</w:t>
            </w:r>
          </w:p>
          <w:p w14:paraId="4E1EA8BE"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(vezetéknév, keresztnév)</w:t>
            </w:r>
          </w:p>
        </w:tc>
        <w:tc>
          <w:tcPr>
            <w:tcW w:w="2760" w:type="dxa"/>
            <w:vMerge w:val="restart"/>
            <w:tcBorders>
              <w:top w:val="outset" w:sz="6" w:space="0" w:color="auto"/>
              <w:left w:val="outset" w:sz="6" w:space="0" w:color="auto"/>
              <w:bottom w:val="outset" w:sz="6" w:space="0" w:color="auto"/>
              <w:right w:val="outset" w:sz="6" w:space="0" w:color="auto"/>
            </w:tcBorders>
            <w:vAlign w:val="center"/>
            <w:hideMark/>
          </w:tcPr>
          <w:p w14:paraId="093C63B5"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sz w:val="24"/>
                <w:szCs w:val="24"/>
                <w:lang w:eastAsia="hu-HU"/>
              </w:rPr>
              <w:t>Vendéggel való kapcsolatfelvétel, további kapcsolattartás, vendég beazonosítása, vendégek egymástól való megkülönböztetése, célzottabb kiszolgálás, szerződés létrehozása, tartalmának meghatározása, módosítása, teljesítésének figyelemmel kísérése, az abból származó díjak számlázása, valamint az azzal kapcsolatos követelések érvényesítése</w:t>
            </w:r>
          </w:p>
        </w:tc>
        <w:tc>
          <w:tcPr>
            <w:tcW w:w="2745" w:type="dxa"/>
            <w:vMerge w:val="restart"/>
            <w:tcBorders>
              <w:top w:val="outset" w:sz="6" w:space="0" w:color="auto"/>
              <w:left w:val="outset" w:sz="6" w:space="0" w:color="auto"/>
              <w:bottom w:val="outset" w:sz="6" w:space="0" w:color="auto"/>
              <w:right w:val="outset" w:sz="6" w:space="0" w:color="auto"/>
            </w:tcBorders>
            <w:vAlign w:val="center"/>
            <w:hideMark/>
          </w:tcPr>
          <w:p w14:paraId="6CC9D2B2"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Hozzájárulás</w:t>
            </w:r>
          </w:p>
          <w:p w14:paraId="15A4DC7F"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70ABA1EA"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036F8D8A"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Jogi kötelezettség teljesítése</w:t>
            </w:r>
          </w:p>
          <w:p w14:paraId="6995A09A"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2C3F1A00"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0BD5349D"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Szerződés teljesítése</w:t>
            </w:r>
          </w:p>
        </w:tc>
      </w:tr>
      <w:tr w:rsidR="00F104A5" w:rsidRPr="00F104A5" w14:paraId="6CD20A0C"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586F9993"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Érkezés/landolás időpontja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638FF1"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95EDD7"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r>
      <w:tr w:rsidR="00F104A5" w:rsidRPr="00F104A5" w14:paraId="1EE5D32C"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50D8705C"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Járatszám</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5B58F5"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70792F"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r>
      <w:tr w:rsidR="00F104A5" w:rsidRPr="00F104A5" w14:paraId="225F8566"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71E30351"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Szállítandó személyek száma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032D71"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F31AFE"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r>
    </w:tbl>
    <w:p w14:paraId="458D6F19"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 </w:t>
      </w:r>
    </w:p>
    <w:p w14:paraId="5DEBF223"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Az adatkezelés jogalapja:</w:t>
      </w:r>
    </w:p>
    <w:p w14:paraId="3FB523AC"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Hozzájárulás - az érintett hozzájárulását adta személyes adatainak egy vagy több konkrét célból történő kezeléséhez (GDPR 6. cikkely (1) bekezdés a) pont); </w:t>
      </w:r>
    </w:p>
    <w:p w14:paraId="23265A19"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lastRenderedPageBreak/>
        <w:t>(b) Szerződés teljesítése - az adatkezelés olyan szerződés teljesítéséhez szükséges, amelyben az érintett az egyik fél, vagy az a szerződés megkötését megelőzően az érintett kérésére történő lépések megtételéhez szükséges (GDPR 6. cikkely (1) bekezdés b) pont); </w:t>
      </w:r>
    </w:p>
    <w:p w14:paraId="115B380B" w14:textId="77777777" w:rsidR="00F104A5" w:rsidRPr="00F104A5" w:rsidRDefault="00F104A5" w:rsidP="00F104A5">
      <w:pPr>
        <w:numPr>
          <w:ilvl w:val="0"/>
          <w:numId w:val="8"/>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proofErr w:type="spellStart"/>
      <w:r w:rsidRPr="00F104A5">
        <w:rPr>
          <w:rFonts w:asciiTheme="majorHAnsi" w:eastAsia="Times New Roman" w:hAnsiTheme="majorHAnsi" w:cstheme="majorHAnsi"/>
          <w:b/>
          <w:bCs/>
          <w:color w:val="000000"/>
          <w:sz w:val="24"/>
          <w:szCs w:val="24"/>
          <w:lang w:eastAsia="hu-HU"/>
        </w:rPr>
        <w:t>Ekertv</w:t>
      </w:r>
      <w:proofErr w:type="spellEnd"/>
      <w:r w:rsidRPr="00F104A5">
        <w:rPr>
          <w:rFonts w:asciiTheme="majorHAnsi" w:eastAsia="Times New Roman" w:hAnsiTheme="majorHAnsi" w:cstheme="majorHAnsi"/>
          <w:b/>
          <w:bCs/>
          <w:color w:val="000000"/>
          <w:sz w:val="24"/>
          <w:szCs w:val="24"/>
          <w:lang w:eastAsia="hu-HU"/>
        </w:rPr>
        <w:t>. 13/A. § (1) – (2) bekezdései</w:t>
      </w:r>
      <w:r w:rsidRPr="00F104A5">
        <w:rPr>
          <w:rFonts w:asciiTheme="majorHAnsi" w:eastAsia="Times New Roman" w:hAnsiTheme="majorHAnsi" w:cstheme="majorHAnsi"/>
          <w:color w:val="000000"/>
          <w:sz w:val="24"/>
          <w:szCs w:val="24"/>
          <w:lang w:eastAsia="hu-HU"/>
        </w:rPr>
        <w:t>: </w:t>
      </w:r>
      <w:r w:rsidRPr="00F104A5">
        <w:rPr>
          <w:rFonts w:asciiTheme="majorHAnsi" w:eastAsia="Times New Roman" w:hAnsiTheme="majorHAnsi" w:cstheme="majorHAnsi"/>
          <w:i/>
          <w:iCs/>
          <w:color w:val="000000"/>
          <w:sz w:val="24"/>
          <w:szCs w:val="24"/>
          <w:lang w:eastAsia="hu-HU"/>
        </w:rPr>
        <w:t>A szolgáltató az információs társadalommal összefüggő szolgáltatás nyújtására irányuló szerződés létrehozása, tartalmának meghatározása, módosítása, teljesítésének figyelemmel kísérése, az abból származó díjak számlázása, valamint az azzal kapcsolatos követelések érvényesítése céljából kezelheti az igénybe vevő azonosításához szükséges természetes személyazonosító adatokat és lakcímet. A szolgáltató az információs társadalommal összefüggő szolgáltatás nyújtására irányuló szerződésből származó díjak számlázása céljából kezelheti az információs társadalommal összefüggő szolgáltatás igénybevételével kapcsolatos természetes személyazonosító adatokat, lakcímet, valamint a szolgáltatás igénybevételének időpontjára, időtartamára és helyére vonatkozó adatokat.</w:t>
      </w:r>
      <w:r w:rsidRPr="00F104A5">
        <w:rPr>
          <w:rFonts w:asciiTheme="majorHAnsi" w:eastAsia="Times New Roman" w:hAnsiTheme="majorHAnsi" w:cstheme="majorHAnsi"/>
          <w:color w:val="000000"/>
          <w:sz w:val="24"/>
          <w:szCs w:val="24"/>
          <w:lang w:eastAsia="hu-HU"/>
        </w:rPr>
        <w:t>);</w:t>
      </w:r>
    </w:p>
    <w:p w14:paraId="7381B1FE"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(c) Jogi kötelezettség teljesítése - az adatkezelés az Adatkezelőre vonatkozó jogi kötelezettség teljesítéséhez szükséges (GDPR 6. cikkely (1) bekezdés c) pont); </w:t>
      </w:r>
    </w:p>
    <w:p w14:paraId="51965FB9" w14:textId="77777777" w:rsidR="00F104A5" w:rsidRPr="00F104A5" w:rsidRDefault="00F104A5" w:rsidP="00F104A5">
      <w:pPr>
        <w:numPr>
          <w:ilvl w:val="0"/>
          <w:numId w:val="9"/>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Sztv. 166. § (3) bekezdés</w:t>
      </w:r>
      <w:r w:rsidRPr="00F104A5">
        <w:rPr>
          <w:rFonts w:asciiTheme="majorHAnsi" w:eastAsia="Times New Roman" w:hAnsiTheme="majorHAnsi" w:cstheme="majorHAnsi"/>
          <w:color w:val="000000"/>
          <w:sz w:val="24"/>
          <w:szCs w:val="24"/>
          <w:lang w:eastAsia="hu-HU"/>
        </w:rPr>
        <w:t>: </w:t>
      </w:r>
      <w:r w:rsidRPr="00F104A5">
        <w:rPr>
          <w:rFonts w:asciiTheme="majorHAnsi" w:eastAsia="Times New Roman" w:hAnsiTheme="majorHAnsi" w:cstheme="majorHAnsi"/>
          <w:i/>
          <w:iCs/>
          <w:color w:val="000000"/>
          <w:sz w:val="24"/>
          <w:szCs w:val="24"/>
          <w:lang w:eastAsia="hu-HU"/>
        </w:rPr>
        <w:t>A számviteli bizonylatot a gazdasági művelet, esemény megtörténtének, illetve a gazdasági intézkedés megtételének vagy végrehajtásának időpontjában, illetve időszakában, magyar nyelven kell kiállítani.</w:t>
      </w:r>
    </w:p>
    <w:p w14:paraId="10E31F31" w14:textId="77777777" w:rsidR="00F104A5" w:rsidRPr="00F104A5" w:rsidRDefault="00F104A5" w:rsidP="00F104A5">
      <w:pPr>
        <w:numPr>
          <w:ilvl w:val="0"/>
          <w:numId w:val="9"/>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Sztv. 169. § (2) bekezdés</w:t>
      </w:r>
      <w:r w:rsidRPr="00F104A5">
        <w:rPr>
          <w:rFonts w:asciiTheme="majorHAnsi" w:eastAsia="Times New Roman" w:hAnsiTheme="majorHAnsi" w:cstheme="majorHAnsi"/>
          <w:color w:val="000000"/>
          <w:sz w:val="24"/>
          <w:szCs w:val="24"/>
          <w:lang w:eastAsia="hu-HU"/>
        </w:rPr>
        <w:t>: </w:t>
      </w:r>
      <w:r w:rsidRPr="00F104A5">
        <w:rPr>
          <w:rFonts w:asciiTheme="majorHAnsi" w:eastAsia="Times New Roman" w:hAnsiTheme="majorHAnsi" w:cstheme="majorHAnsi"/>
          <w:i/>
          <w:iCs/>
          <w:color w:val="000000"/>
          <w:sz w:val="24"/>
          <w:szCs w:val="24"/>
          <w:lang w:eastAsia="hu-HU"/>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r w:rsidRPr="00F104A5">
        <w:rPr>
          <w:rFonts w:asciiTheme="majorHAnsi" w:eastAsia="Times New Roman" w:hAnsiTheme="majorHAnsi" w:cstheme="majorHAnsi"/>
          <w:b/>
          <w:bCs/>
          <w:color w:val="000000"/>
          <w:sz w:val="24"/>
          <w:szCs w:val="24"/>
          <w:lang w:eastAsia="hu-HU"/>
        </w:rPr>
        <w:t> </w:t>
      </w:r>
    </w:p>
    <w:p w14:paraId="74304C40"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Az adatkezelés időtartama:</w:t>
      </w:r>
    </w:p>
    <w:p w14:paraId="7BEA2EF4"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Foglalás jogkövetkezmények nélküli lemondása esetén az adatok haladéktalanul törlésre kerülnek;</w:t>
      </w:r>
    </w:p>
    <w:p w14:paraId="621842A5"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(b)             Szerződéskötés meghiúsulása, illetőleg szerződés megszűnése esetén a szerződéskötés meghiúsulását, illetőleg a szerződés megszűnését követő 5 (öt) évig;</w:t>
      </w:r>
    </w:p>
    <w:p w14:paraId="57C1A575"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(c)             Számviteli bizonylat keletkezése esetén annak kiállításától számított 8 (nyolc) évig;</w:t>
      </w:r>
    </w:p>
    <w:p w14:paraId="3AF55A76"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(d)             Vendég hozzájárulásának visszavonásáig; </w:t>
      </w:r>
    </w:p>
    <w:p w14:paraId="719C3C5A"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Adatszolgáltatás elmaradásának következményei kezelt adatok köre: </w:t>
      </w:r>
      <w:r w:rsidRPr="00F104A5">
        <w:rPr>
          <w:rFonts w:asciiTheme="majorHAnsi" w:eastAsia="Times New Roman" w:hAnsiTheme="majorHAnsi" w:cstheme="majorHAnsi"/>
          <w:color w:val="000000"/>
          <w:sz w:val="24"/>
          <w:szCs w:val="24"/>
          <w:lang w:eastAsia="hu-HU"/>
        </w:rPr>
        <w:t>nem jön létre szerződés az adott szolgáltatásra vonatkozóan. </w:t>
      </w:r>
    </w:p>
    <w:p w14:paraId="5781E237"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w:t>
      </w:r>
    </w:p>
    <w:p w14:paraId="2CD03BA3" w14:textId="77777777" w:rsidR="00F104A5" w:rsidRPr="00F104A5" w:rsidRDefault="00F104A5" w:rsidP="00F104A5">
      <w:pPr>
        <w:shd w:val="clear" w:color="auto" w:fill="FFFFFF"/>
        <w:spacing w:before="150" w:after="225" w:line="240" w:lineRule="auto"/>
        <w:outlineLvl w:val="2"/>
        <w:rPr>
          <w:rFonts w:asciiTheme="majorHAnsi" w:eastAsia="Times New Roman" w:hAnsiTheme="majorHAnsi" w:cstheme="majorHAnsi"/>
          <w:color w:val="000000"/>
          <w:sz w:val="27"/>
          <w:szCs w:val="27"/>
          <w:lang w:eastAsia="hu-HU"/>
        </w:rPr>
      </w:pPr>
      <w:r w:rsidRPr="00F104A5">
        <w:rPr>
          <w:rFonts w:asciiTheme="majorHAnsi" w:eastAsia="Times New Roman" w:hAnsiTheme="majorHAnsi" w:cstheme="majorHAnsi"/>
          <w:color w:val="000000"/>
          <w:sz w:val="27"/>
          <w:szCs w:val="27"/>
          <w:lang w:eastAsia="hu-HU"/>
        </w:rPr>
        <w:t>2.4. Parkoló szolgáltatás</w:t>
      </w:r>
    </w:p>
    <w:p w14:paraId="4B8CA605" w14:textId="0EBF08FF" w:rsid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Az Adatkezelő előzetes megrendelés esetén saját, zárt parkolójában parkolási szolgáltatást nyújt vendégei számára meghatározott ideig. </w:t>
      </w:r>
    </w:p>
    <w:p w14:paraId="51C8CA18" w14:textId="1EFDE20C" w:rsidR="008E70EE" w:rsidRDefault="008E70EE"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p>
    <w:p w14:paraId="0CD5AC59" w14:textId="77777777" w:rsidR="008E70EE" w:rsidRPr="00F104A5" w:rsidRDefault="008E70EE"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0"/>
        <w:gridCol w:w="2760"/>
        <w:gridCol w:w="2760"/>
      </w:tblGrid>
      <w:tr w:rsidR="00F104A5" w:rsidRPr="00F104A5" w14:paraId="79C3691B"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6DC9E46E"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lastRenderedPageBreak/>
              <w:t>Kezelt adatok köre</w:t>
            </w:r>
          </w:p>
        </w:tc>
        <w:tc>
          <w:tcPr>
            <w:tcW w:w="2760" w:type="dxa"/>
            <w:tcBorders>
              <w:top w:val="outset" w:sz="6" w:space="0" w:color="auto"/>
              <w:left w:val="outset" w:sz="6" w:space="0" w:color="auto"/>
              <w:bottom w:val="outset" w:sz="6" w:space="0" w:color="auto"/>
              <w:right w:val="outset" w:sz="6" w:space="0" w:color="auto"/>
            </w:tcBorders>
            <w:vAlign w:val="center"/>
            <w:hideMark/>
          </w:tcPr>
          <w:p w14:paraId="754D4F43"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Adatkezelési cél</w:t>
            </w:r>
          </w:p>
        </w:tc>
        <w:tc>
          <w:tcPr>
            <w:tcW w:w="2760" w:type="dxa"/>
            <w:tcBorders>
              <w:top w:val="outset" w:sz="6" w:space="0" w:color="auto"/>
              <w:left w:val="outset" w:sz="6" w:space="0" w:color="auto"/>
              <w:bottom w:val="outset" w:sz="6" w:space="0" w:color="auto"/>
              <w:right w:val="outset" w:sz="6" w:space="0" w:color="auto"/>
            </w:tcBorders>
            <w:vAlign w:val="center"/>
            <w:hideMark/>
          </w:tcPr>
          <w:p w14:paraId="31E6AE8F"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Adatkezelési jogalap</w:t>
            </w:r>
          </w:p>
        </w:tc>
      </w:tr>
      <w:tr w:rsidR="00F104A5" w:rsidRPr="00F104A5" w14:paraId="1B142AA5"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58A423BF"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Név</w:t>
            </w:r>
          </w:p>
          <w:p w14:paraId="2BFC48CE"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(vezetéknév, keresztnév)</w:t>
            </w:r>
          </w:p>
        </w:tc>
        <w:tc>
          <w:tcPr>
            <w:tcW w:w="2760" w:type="dxa"/>
            <w:vMerge w:val="restart"/>
            <w:tcBorders>
              <w:top w:val="outset" w:sz="6" w:space="0" w:color="auto"/>
              <w:left w:val="outset" w:sz="6" w:space="0" w:color="auto"/>
              <w:bottom w:val="outset" w:sz="6" w:space="0" w:color="auto"/>
              <w:right w:val="outset" w:sz="6" w:space="0" w:color="auto"/>
            </w:tcBorders>
            <w:vAlign w:val="center"/>
            <w:hideMark/>
          </w:tcPr>
          <w:p w14:paraId="0881C854"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sz w:val="24"/>
                <w:szCs w:val="24"/>
                <w:lang w:eastAsia="hu-HU"/>
              </w:rPr>
              <w:t>Vendéggel való kapcsolatfelvétel, további kapcsolattartás, vendég beazonosítása, vendégek egymástól való megkülönböztetése, célzottabb kiszolgálás, szerződés létrehozása, tartalmának meghatározása, módosítása, teljesítésének figyelemmel kísérése, az abból származó díjak számlázása, valamint az azzal kapcsolatos követelések érvényesítése</w:t>
            </w:r>
          </w:p>
        </w:tc>
        <w:tc>
          <w:tcPr>
            <w:tcW w:w="2760" w:type="dxa"/>
            <w:vMerge w:val="restart"/>
            <w:tcBorders>
              <w:top w:val="outset" w:sz="6" w:space="0" w:color="auto"/>
              <w:left w:val="outset" w:sz="6" w:space="0" w:color="auto"/>
              <w:bottom w:val="outset" w:sz="6" w:space="0" w:color="auto"/>
              <w:right w:val="outset" w:sz="6" w:space="0" w:color="auto"/>
            </w:tcBorders>
            <w:vAlign w:val="center"/>
            <w:hideMark/>
          </w:tcPr>
          <w:p w14:paraId="75EEE88C"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Hozzájárulás</w:t>
            </w:r>
          </w:p>
          <w:p w14:paraId="695C3F3D"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12F2F515"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0DB0EC04"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Jogi kötelezettség teljesítése</w:t>
            </w:r>
          </w:p>
          <w:p w14:paraId="575B1092"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5B9796F1"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61867696"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Szerződés teljesítése</w:t>
            </w:r>
          </w:p>
          <w:p w14:paraId="7E804CED"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tc>
      </w:tr>
      <w:tr w:rsidR="00F104A5" w:rsidRPr="00F104A5" w14:paraId="52E211B0" w14:textId="77777777" w:rsidTr="00F104A5">
        <w:tc>
          <w:tcPr>
            <w:tcW w:w="2760" w:type="dxa"/>
            <w:tcBorders>
              <w:top w:val="outset" w:sz="6" w:space="0" w:color="auto"/>
              <w:left w:val="outset" w:sz="6" w:space="0" w:color="auto"/>
              <w:bottom w:val="outset" w:sz="6" w:space="0" w:color="auto"/>
              <w:right w:val="outset" w:sz="6" w:space="0" w:color="auto"/>
            </w:tcBorders>
            <w:hideMark/>
          </w:tcPr>
          <w:p w14:paraId="6FB4A9DF"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Érkezés ideje, távozás ideje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E5B71E"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AEAAFB"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r>
      <w:tr w:rsidR="00F104A5" w:rsidRPr="00F104A5" w14:paraId="5D41E604"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45CD5C40"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Rendszám</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58D42B"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D07C6B"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r>
    </w:tbl>
    <w:p w14:paraId="44221CCA"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 </w:t>
      </w:r>
    </w:p>
    <w:p w14:paraId="6BB75C74"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Az adatkezelés jogalapja:</w:t>
      </w:r>
    </w:p>
    <w:p w14:paraId="7462BDA2"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Hozzájárulás - az érintett hozzájárulását adta személyes adatainak egy vagy több konkrét célból történő kezeléséhez (GDPR 6. cikkely (1) bekezdés a) pont); </w:t>
      </w:r>
    </w:p>
    <w:p w14:paraId="0B11D47C"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(b) Szerződés teljesítése - az adatkezelés olyan szerződés teljesítéséhez szükséges, amelyben az érintett az egyik fél, vagy az a szerződés megkötését megelőzően az érintett kérésére történő lépések megtételéhez szükséges (GDPR 6. cikkely (1) bekezdés b) pont); </w:t>
      </w:r>
    </w:p>
    <w:p w14:paraId="46114A6D" w14:textId="77777777" w:rsidR="00F104A5" w:rsidRPr="00F104A5" w:rsidRDefault="00F104A5" w:rsidP="00F104A5">
      <w:pPr>
        <w:numPr>
          <w:ilvl w:val="0"/>
          <w:numId w:val="10"/>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proofErr w:type="spellStart"/>
      <w:r w:rsidRPr="00F104A5">
        <w:rPr>
          <w:rFonts w:asciiTheme="majorHAnsi" w:eastAsia="Times New Roman" w:hAnsiTheme="majorHAnsi" w:cstheme="majorHAnsi"/>
          <w:b/>
          <w:bCs/>
          <w:color w:val="000000"/>
          <w:sz w:val="24"/>
          <w:szCs w:val="24"/>
          <w:lang w:eastAsia="hu-HU"/>
        </w:rPr>
        <w:t>Ekertv</w:t>
      </w:r>
      <w:proofErr w:type="spellEnd"/>
      <w:r w:rsidRPr="00F104A5">
        <w:rPr>
          <w:rFonts w:asciiTheme="majorHAnsi" w:eastAsia="Times New Roman" w:hAnsiTheme="majorHAnsi" w:cstheme="majorHAnsi"/>
          <w:b/>
          <w:bCs/>
          <w:color w:val="000000"/>
          <w:sz w:val="24"/>
          <w:szCs w:val="24"/>
          <w:lang w:eastAsia="hu-HU"/>
        </w:rPr>
        <w:t>. 13/A. § (1) – (2) bekezdései</w:t>
      </w:r>
      <w:r w:rsidRPr="00F104A5">
        <w:rPr>
          <w:rFonts w:asciiTheme="majorHAnsi" w:eastAsia="Times New Roman" w:hAnsiTheme="majorHAnsi" w:cstheme="majorHAnsi"/>
          <w:color w:val="000000"/>
          <w:sz w:val="24"/>
          <w:szCs w:val="24"/>
          <w:lang w:eastAsia="hu-HU"/>
        </w:rPr>
        <w:t>: </w:t>
      </w:r>
      <w:r w:rsidRPr="00F104A5">
        <w:rPr>
          <w:rFonts w:asciiTheme="majorHAnsi" w:eastAsia="Times New Roman" w:hAnsiTheme="majorHAnsi" w:cstheme="majorHAnsi"/>
          <w:i/>
          <w:iCs/>
          <w:color w:val="000000"/>
          <w:sz w:val="24"/>
          <w:szCs w:val="24"/>
          <w:lang w:eastAsia="hu-HU"/>
        </w:rPr>
        <w:t>A szolgáltató az információs társadalommal összefüggő szolgáltatás nyújtására irányuló szerződés létrehozása, tartalmának meghatározása, módosítása, teljesítésének figyelemmel kísérése, az abból származó díjak számlázása, valamint az azzal kapcsolatos követelések érvényesítése céljából kezelheti az igénybe vevő azonosításához szükséges természetes személyazonosító adatokat és lakcímet. A szolgáltató az információs társadalommal összefüggő szolgáltatás nyújtására irányuló szerződésből származó díjak számlázása céljából kezelheti az információs társadalommal összefüggő szolgáltatás igénybevételével kapcsolatos természetes személyazonosító adatokat, lakcímet, valamint a szolgáltatás igénybevételének időpontjára, időtartamára és helyére vonatkozó adatokat.</w:t>
      </w:r>
      <w:r w:rsidRPr="00F104A5">
        <w:rPr>
          <w:rFonts w:asciiTheme="majorHAnsi" w:eastAsia="Times New Roman" w:hAnsiTheme="majorHAnsi" w:cstheme="majorHAnsi"/>
          <w:color w:val="000000"/>
          <w:sz w:val="24"/>
          <w:szCs w:val="24"/>
          <w:lang w:eastAsia="hu-HU"/>
        </w:rPr>
        <w:t>); </w:t>
      </w:r>
    </w:p>
    <w:p w14:paraId="206105FA"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(c) Jogi kötelezettség teljesítése - az adatkezelés az Adatkezelőre vonatkozó jogi kötelezettség teljesítéséhez szükséges (GDPR 6. cikkely (1) bekezdés c) pont); </w:t>
      </w:r>
    </w:p>
    <w:p w14:paraId="452EFB25" w14:textId="77777777" w:rsidR="00F104A5" w:rsidRPr="00F104A5" w:rsidRDefault="00F104A5" w:rsidP="00F104A5">
      <w:pPr>
        <w:numPr>
          <w:ilvl w:val="0"/>
          <w:numId w:val="11"/>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Sztv. 166. § (3) bekezdés</w:t>
      </w:r>
      <w:r w:rsidRPr="00F104A5">
        <w:rPr>
          <w:rFonts w:asciiTheme="majorHAnsi" w:eastAsia="Times New Roman" w:hAnsiTheme="majorHAnsi" w:cstheme="majorHAnsi"/>
          <w:color w:val="000000"/>
          <w:sz w:val="24"/>
          <w:szCs w:val="24"/>
          <w:lang w:eastAsia="hu-HU"/>
        </w:rPr>
        <w:t>: </w:t>
      </w:r>
      <w:r w:rsidRPr="00F104A5">
        <w:rPr>
          <w:rFonts w:asciiTheme="majorHAnsi" w:eastAsia="Times New Roman" w:hAnsiTheme="majorHAnsi" w:cstheme="majorHAnsi"/>
          <w:i/>
          <w:iCs/>
          <w:color w:val="000000"/>
          <w:sz w:val="24"/>
          <w:szCs w:val="24"/>
          <w:lang w:eastAsia="hu-HU"/>
        </w:rPr>
        <w:t>A számviteli bizonylatot a gazdasági művelet, esemény megtörténtének, illetve a gazdasági intézkedés megtételének vagy végrehajtásának időpontjában, illetve időszakában, magyar nyelven kell kiállítani.</w:t>
      </w:r>
    </w:p>
    <w:p w14:paraId="3665A48A" w14:textId="77777777" w:rsidR="00F104A5" w:rsidRPr="00F104A5" w:rsidRDefault="00F104A5" w:rsidP="00F104A5">
      <w:pPr>
        <w:numPr>
          <w:ilvl w:val="0"/>
          <w:numId w:val="11"/>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lastRenderedPageBreak/>
        <w:t>Sztv. 169. § (2) bekezdés</w:t>
      </w:r>
      <w:r w:rsidRPr="00F104A5">
        <w:rPr>
          <w:rFonts w:asciiTheme="majorHAnsi" w:eastAsia="Times New Roman" w:hAnsiTheme="majorHAnsi" w:cstheme="majorHAnsi"/>
          <w:color w:val="000000"/>
          <w:sz w:val="24"/>
          <w:szCs w:val="24"/>
          <w:lang w:eastAsia="hu-HU"/>
        </w:rPr>
        <w:t>: </w:t>
      </w:r>
      <w:r w:rsidRPr="00F104A5">
        <w:rPr>
          <w:rFonts w:asciiTheme="majorHAnsi" w:eastAsia="Times New Roman" w:hAnsiTheme="majorHAnsi" w:cstheme="majorHAnsi"/>
          <w:i/>
          <w:iCs/>
          <w:color w:val="000000"/>
          <w:sz w:val="24"/>
          <w:szCs w:val="24"/>
          <w:lang w:eastAsia="hu-HU"/>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746623C3"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w:t>
      </w:r>
      <w:r w:rsidRPr="00F104A5">
        <w:rPr>
          <w:rFonts w:asciiTheme="majorHAnsi" w:eastAsia="Times New Roman" w:hAnsiTheme="majorHAnsi" w:cstheme="majorHAnsi"/>
          <w:b/>
          <w:bCs/>
          <w:color w:val="000000"/>
          <w:sz w:val="24"/>
          <w:szCs w:val="24"/>
          <w:lang w:eastAsia="hu-HU"/>
        </w:rPr>
        <w:t>Az adatkezelés időtartama:</w:t>
      </w:r>
    </w:p>
    <w:p w14:paraId="0D76E3AF"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Foglalás jogkövetkezmények nélküli lemondása esetén az adatok haladéktalanul törlésre kerülnek;</w:t>
      </w:r>
    </w:p>
    <w:p w14:paraId="25095D29"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(b)             Szerződéskötés meghiúsulása, illetőleg szerződés megszűnése esetén a szerződéskötés meghiúsulását, illetőleg a szerződés megszűnését követő 5 (öt) évig;</w:t>
      </w:r>
    </w:p>
    <w:p w14:paraId="7347A44A"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(c)             Számviteli bizonylat keletkezése esetén annak kiállításától számított 8 (nyolc) évig;</w:t>
      </w:r>
    </w:p>
    <w:p w14:paraId="1E76A624"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(d)             Vendég hozzájárulásának visszavonásáig; </w:t>
      </w:r>
    </w:p>
    <w:p w14:paraId="48D08546"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Adatszolgáltatás elmaradásának következményei kezelt adatok köre: </w:t>
      </w:r>
      <w:r w:rsidRPr="00F104A5">
        <w:rPr>
          <w:rFonts w:asciiTheme="majorHAnsi" w:eastAsia="Times New Roman" w:hAnsiTheme="majorHAnsi" w:cstheme="majorHAnsi"/>
          <w:color w:val="000000"/>
          <w:sz w:val="24"/>
          <w:szCs w:val="24"/>
          <w:lang w:eastAsia="hu-HU"/>
        </w:rPr>
        <w:t>nem jön létre szerződés az adott szolgáltatásra vonatkozóan. </w:t>
      </w:r>
    </w:p>
    <w:p w14:paraId="08B3034B"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w:t>
      </w:r>
    </w:p>
    <w:p w14:paraId="56921954" w14:textId="77777777" w:rsidR="00F104A5" w:rsidRPr="00F104A5" w:rsidRDefault="00F104A5" w:rsidP="00F104A5">
      <w:pPr>
        <w:shd w:val="clear" w:color="auto" w:fill="FFFFFF"/>
        <w:spacing w:before="150" w:after="225" w:line="240" w:lineRule="auto"/>
        <w:outlineLvl w:val="2"/>
        <w:rPr>
          <w:rFonts w:asciiTheme="majorHAnsi" w:eastAsia="Times New Roman" w:hAnsiTheme="majorHAnsi" w:cstheme="majorHAnsi"/>
          <w:color w:val="000000"/>
          <w:sz w:val="27"/>
          <w:szCs w:val="27"/>
          <w:lang w:eastAsia="hu-HU"/>
        </w:rPr>
      </w:pPr>
      <w:r w:rsidRPr="00F104A5">
        <w:rPr>
          <w:rFonts w:asciiTheme="majorHAnsi" w:eastAsia="Times New Roman" w:hAnsiTheme="majorHAnsi" w:cstheme="majorHAnsi"/>
          <w:color w:val="000000"/>
          <w:sz w:val="27"/>
          <w:szCs w:val="27"/>
          <w:lang w:eastAsia="hu-HU"/>
        </w:rPr>
        <w:t>2.6. Vendégkönyv, minőségi kifogások kezelése</w:t>
      </w:r>
    </w:p>
    <w:p w14:paraId="3DE2977D"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Az Adatkezelő biztosítja annak lehetőségét, hogy a vendég a recepción elérhető vendégkönyvbe véleményt, megjegyzést, esetleg kivizsgálandó panaszt írjon, adatainak egyidejű megadásával, illetve a panaszról az Adatkezelő jegyzőkönyvet vesz fel.</w:t>
      </w:r>
    </w:p>
    <w:p w14:paraId="38DA666F"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0"/>
        <w:gridCol w:w="2760"/>
        <w:gridCol w:w="2745"/>
      </w:tblGrid>
      <w:tr w:rsidR="00F104A5" w:rsidRPr="00F104A5" w14:paraId="6930A382"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2D9889DD"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Kezelt adatok köre</w:t>
            </w:r>
          </w:p>
          <w:p w14:paraId="4FEDBF72"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(Különösen panasz esetén)</w:t>
            </w:r>
          </w:p>
        </w:tc>
        <w:tc>
          <w:tcPr>
            <w:tcW w:w="2760" w:type="dxa"/>
            <w:tcBorders>
              <w:top w:val="outset" w:sz="6" w:space="0" w:color="auto"/>
              <w:left w:val="outset" w:sz="6" w:space="0" w:color="auto"/>
              <w:bottom w:val="outset" w:sz="6" w:space="0" w:color="auto"/>
              <w:right w:val="outset" w:sz="6" w:space="0" w:color="auto"/>
            </w:tcBorders>
            <w:vAlign w:val="center"/>
            <w:hideMark/>
          </w:tcPr>
          <w:p w14:paraId="6ED66249"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Adatkezelési cél</w:t>
            </w:r>
          </w:p>
        </w:tc>
        <w:tc>
          <w:tcPr>
            <w:tcW w:w="2745" w:type="dxa"/>
            <w:tcBorders>
              <w:top w:val="outset" w:sz="6" w:space="0" w:color="auto"/>
              <w:left w:val="outset" w:sz="6" w:space="0" w:color="auto"/>
              <w:bottom w:val="outset" w:sz="6" w:space="0" w:color="auto"/>
              <w:right w:val="outset" w:sz="6" w:space="0" w:color="auto"/>
            </w:tcBorders>
            <w:vAlign w:val="center"/>
            <w:hideMark/>
          </w:tcPr>
          <w:p w14:paraId="31857D9C"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Adatkezelési jogalap</w:t>
            </w:r>
          </w:p>
        </w:tc>
      </w:tr>
      <w:tr w:rsidR="00F104A5" w:rsidRPr="00F104A5" w14:paraId="446207AB"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09FDAA44"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Név</w:t>
            </w:r>
          </w:p>
          <w:p w14:paraId="6379A5BA"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(vezetéknév, keresztnév)</w:t>
            </w:r>
          </w:p>
        </w:tc>
        <w:tc>
          <w:tcPr>
            <w:tcW w:w="2760" w:type="dxa"/>
            <w:vMerge w:val="restart"/>
            <w:tcBorders>
              <w:top w:val="outset" w:sz="6" w:space="0" w:color="auto"/>
              <w:left w:val="outset" w:sz="6" w:space="0" w:color="auto"/>
              <w:bottom w:val="outset" w:sz="6" w:space="0" w:color="auto"/>
              <w:right w:val="outset" w:sz="6" w:space="0" w:color="auto"/>
            </w:tcBorders>
            <w:vAlign w:val="center"/>
            <w:hideMark/>
          </w:tcPr>
          <w:p w14:paraId="4CD7C529"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sz w:val="24"/>
                <w:szCs w:val="24"/>
                <w:lang w:eastAsia="hu-HU"/>
              </w:rPr>
              <w:t>Vendéggel való kapcsolatfelvétel, további kapcsolattartás, célzottabb kiszolgálás, az Adatkezelő által nyújtott szolgáltatásokkal kapcsolatosan felmerült minőségi kifogások kezelése</w:t>
            </w:r>
          </w:p>
        </w:tc>
        <w:tc>
          <w:tcPr>
            <w:tcW w:w="2745" w:type="dxa"/>
            <w:vMerge w:val="restart"/>
            <w:tcBorders>
              <w:top w:val="outset" w:sz="6" w:space="0" w:color="auto"/>
              <w:left w:val="outset" w:sz="6" w:space="0" w:color="auto"/>
              <w:bottom w:val="outset" w:sz="6" w:space="0" w:color="auto"/>
              <w:right w:val="outset" w:sz="6" w:space="0" w:color="auto"/>
            </w:tcBorders>
            <w:vAlign w:val="center"/>
            <w:hideMark/>
          </w:tcPr>
          <w:p w14:paraId="0CB381A7"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Hozzájárulás</w:t>
            </w:r>
          </w:p>
          <w:p w14:paraId="5D818948"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4D7C700A"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39E30427"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Jogi kötelezettség teljesítése</w:t>
            </w:r>
          </w:p>
          <w:p w14:paraId="552321CF"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3FD4F3A4"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6793B491"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Szerződés teljesítése</w:t>
            </w:r>
          </w:p>
          <w:p w14:paraId="2882FE49"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tc>
      </w:tr>
      <w:tr w:rsidR="00F104A5" w:rsidRPr="00F104A5" w14:paraId="4AA3A2CA"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7FCCFA18"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Cím</w:t>
            </w:r>
          </w:p>
          <w:p w14:paraId="75A355CA"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(lak- vagy tartózkodási) [ország, irányítószám, város, utca, házszám]</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1F15F4"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99F6F3"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r>
      <w:tr w:rsidR="00F104A5" w:rsidRPr="00F104A5" w14:paraId="448D6484"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02A90969"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Panasz előterjesztésének helye, ideje, módja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DAB572"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6FA803"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r>
      <w:tr w:rsidR="00F104A5" w:rsidRPr="00F104A5" w14:paraId="3C5443A0"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7F55E53B"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Vendég panaszának részletes leírása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47FB00"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74FE7F"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r>
      <w:tr w:rsidR="00F104A5" w:rsidRPr="00F104A5" w14:paraId="05F5DFCD"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07B323C6"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lastRenderedPageBreak/>
              <w:t>Vendég által bemutatott iratok, dokumentumok és egyéb bizonyítékok jegyzéke</w:t>
            </w:r>
          </w:p>
          <w:p w14:paraId="7E7023D0"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1AEE4E"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34F709"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r>
      <w:tr w:rsidR="00F104A5" w:rsidRPr="00F104A5" w14:paraId="70684814"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4497728C"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Jegyzőkönyvet felvevő személy és a vendég aláírása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122BBF"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24EB6B"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r>
      <w:tr w:rsidR="00F104A5" w:rsidRPr="00F104A5" w14:paraId="0CB8467C"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6BA2154C"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A jegyzőkönyv felvételének helye, ideje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17E7BD"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22237C"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r>
    </w:tbl>
    <w:p w14:paraId="1474AEE2"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 </w:t>
      </w:r>
    </w:p>
    <w:p w14:paraId="5B65D18B"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Az adatkezelés jogalapja:</w:t>
      </w:r>
    </w:p>
    <w:p w14:paraId="6C24993C"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Hozzájárulás - az érintett hozzájárulását adta személyes adatainak egy vagy több konkrét célból történő kezeléséhez (GDPR 6. cikkely (1) bekezdés a) pont); </w:t>
      </w:r>
    </w:p>
    <w:p w14:paraId="53178789"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(b) Szerződés teljesítése - az adatkezelés olyan szerződés teljesítéséhez szükséges, amelyben az érintett az egyik fél, vagy az a szerződés megkötését megelőzően az érintett kérésére történő lépések megtételéhez szükséges (GDPR 6. cikkely (1) bekezdés b) pont); </w:t>
      </w:r>
    </w:p>
    <w:p w14:paraId="48B76C9C"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(c) Jogi kötelezettség teljesítése - az adatkezelés az Adatkezelőre vonatkozó jogi kötelezettség teljesítéséhez szükséges (GDPR 6. cikkely (1) bekezdés c) pont); </w:t>
      </w:r>
    </w:p>
    <w:p w14:paraId="3FCE6E58" w14:textId="77777777" w:rsidR="00F104A5" w:rsidRPr="00F104A5" w:rsidRDefault="00F104A5" w:rsidP="00F104A5">
      <w:pPr>
        <w:numPr>
          <w:ilvl w:val="0"/>
          <w:numId w:val="14"/>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proofErr w:type="spellStart"/>
      <w:r w:rsidRPr="00F104A5">
        <w:rPr>
          <w:rFonts w:asciiTheme="majorHAnsi" w:eastAsia="Times New Roman" w:hAnsiTheme="majorHAnsi" w:cstheme="majorHAnsi"/>
          <w:b/>
          <w:bCs/>
          <w:color w:val="000000"/>
          <w:sz w:val="24"/>
          <w:szCs w:val="24"/>
          <w:lang w:eastAsia="hu-HU"/>
        </w:rPr>
        <w:t>Fgytv</w:t>
      </w:r>
      <w:proofErr w:type="spellEnd"/>
      <w:r w:rsidRPr="00F104A5">
        <w:rPr>
          <w:rFonts w:asciiTheme="majorHAnsi" w:eastAsia="Times New Roman" w:hAnsiTheme="majorHAnsi" w:cstheme="majorHAnsi"/>
          <w:b/>
          <w:bCs/>
          <w:color w:val="000000"/>
          <w:sz w:val="24"/>
          <w:szCs w:val="24"/>
          <w:lang w:eastAsia="hu-HU"/>
        </w:rPr>
        <w:t>. 17/A. § (5) bekezdés</w:t>
      </w:r>
      <w:r w:rsidRPr="00F104A5">
        <w:rPr>
          <w:rFonts w:asciiTheme="majorHAnsi" w:eastAsia="Times New Roman" w:hAnsiTheme="majorHAnsi" w:cstheme="majorHAnsi"/>
          <w:color w:val="000000"/>
          <w:sz w:val="24"/>
          <w:szCs w:val="24"/>
          <w:lang w:eastAsia="hu-HU"/>
        </w:rPr>
        <w:t>: </w:t>
      </w:r>
      <w:r w:rsidRPr="00F104A5">
        <w:rPr>
          <w:rFonts w:asciiTheme="majorHAnsi" w:eastAsia="Times New Roman" w:hAnsiTheme="majorHAnsi" w:cstheme="majorHAnsi"/>
          <w:i/>
          <w:iCs/>
          <w:color w:val="000000"/>
          <w:sz w:val="24"/>
          <w:szCs w:val="24"/>
          <w:lang w:eastAsia="hu-HU"/>
        </w:rPr>
        <w:t>A panaszról felvett jegyzőkönyvnek tartalmaznia kell az alábbiakat:</w:t>
      </w:r>
    </w:p>
    <w:p w14:paraId="6D6BFF5B"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i/>
          <w:iCs/>
          <w:color w:val="000000"/>
          <w:sz w:val="24"/>
          <w:szCs w:val="24"/>
          <w:lang w:eastAsia="hu-HU"/>
        </w:rPr>
        <w:t>a) a fogyasztó neve, lakcíme,</w:t>
      </w:r>
    </w:p>
    <w:p w14:paraId="63303AA5"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i/>
          <w:iCs/>
          <w:color w:val="000000"/>
          <w:sz w:val="24"/>
          <w:szCs w:val="24"/>
          <w:lang w:eastAsia="hu-HU"/>
        </w:rPr>
        <w:t>b) a panasz előterjesztésének helye, ideje, módja,</w:t>
      </w:r>
    </w:p>
    <w:p w14:paraId="4C46BE0F"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i/>
          <w:iCs/>
          <w:color w:val="000000"/>
          <w:sz w:val="24"/>
          <w:szCs w:val="24"/>
          <w:lang w:eastAsia="hu-HU"/>
        </w:rPr>
        <w:t>c) a fogyasztó panaszának részletes leírása, a fogyasztó által bemutatott iratok, dokumentumok és egyéb bizonyítékok jegyzéke,</w:t>
      </w:r>
    </w:p>
    <w:p w14:paraId="50F6116D"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i/>
          <w:iCs/>
          <w:color w:val="000000"/>
          <w:sz w:val="24"/>
          <w:szCs w:val="24"/>
          <w:lang w:eastAsia="hu-HU"/>
        </w:rPr>
        <w:t>d) a vállalkozás nyilatkozata a fogyasztó panaszával kapcsolatos álláspontjáról, amennyiben a panasz azonnali kivizsgálása lehetséges,</w:t>
      </w:r>
    </w:p>
    <w:p w14:paraId="0B07637C"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i/>
          <w:iCs/>
          <w:color w:val="000000"/>
          <w:sz w:val="24"/>
          <w:szCs w:val="24"/>
          <w:lang w:eastAsia="hu-HU"/>
        </w:rPr>
        <w:t>e) a jegyzőkönyvet felvevő személy és – telefonon vagy egyéb elektronikus hírközlési szolgáltatás felhasználásával közölt szóbeli panasz kivételével – a fogyasztó aláírása,</w:t>
      </w:r>
    </w:p>
    <w:p w14:paraId="35803A34"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i/>
          <w:iCs/>
          <w:color w:val="000000"/>
          <w:sz w:val="24"/>
          <w:szCs w:val="24"/>
          <w:lang w:eastAsia="hu-HU"/>
        </w:rPr>
        <w:t>f) a jegyzőkönyv felvételének helye, ideje,</w:t>
      </w:r>
    </w:p>
    <w:p w14:paraId="1345B289"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i/>
          <w:iCs/>
          <w:color w:val="000000"/>
          <w:sz w:val="24"/>
          <w:szCs w:val="24"/>
          <w:lang w:eastAsia="hu-HU"/>
        </w:rPr>
        <w:t>g) telefonon vagy egyéb elektronikus hírközlési szolgáltatás felhasználásával közölt szóbeli panasz esetén a panasz egyedi azonosítószáma.</w:t>
      </w:r>
    </w:p>
    <w:p w14:paraId="73DEFCD8" w14:textId="77777777" w:rsidR="00F104A5" w:rsidRPr="00F104A5" w:rsidRDefault="00F104A5" w:rsidP="00F104A5">
      <w:pPr>
        <w:numPr>
          <w:ilvl w:val="0"/>
          <w:numId w:val="15"/>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proofErr w:type="spellStart"/>
      <w:r w:rsidRPr="00F104A5">
        <w:rPr>
          <w:rFonts w:asciiTheme="majorHAnsi" w:eastAsia="Times New Roman" w:hAnsiTheme="majorHAnsi" w:cstheme="majorHAnsi"/>
          <w:b/>
          <w:bCs/>
          <w:color w:val="000000"/>
          <w:sz w:val="24"/>
          <w:szCs w:val="24"/>
          <w:lang w:eastAsia="hu-HU"/>
        </w:rPr>
        <w:t>Fgytv</w:t>
      </w:r>
      <w:proofErr w:type="spellEnd"/>
      <w:r w:rsidRPr="00F104A5">
        <w:rPr>
          <w:rFonts w:asciiTheme="majorHAnsi" w:eastAsia="Times New Roman" w:hAnsiTheme="majorHAnsi" w:cstheme="majorHAnsi"/>
          <w:b/>
          <w:bCs/>
          <w:color w:val="000000"/>
          <w:sz w:val="24"/>
          <w:szCs w:val="24"/>
          <w:lang w:eastAsia="hu-HU"/>
        </w:rPr>
        <w:t>. 17/A. § (7) bekezdés</w:t>
      </w:r>
      <w:r w:rsidRPr="00F104A5">
        <w:rPr>
          <w:rFonts w:asciiTheme="majorHAnsi" w:eastAsia="Times New Roman" w:hAnsiTheme="majorHAnsi" w:cstheme="majorHAnsi"/>
          <w:color w:val="000000"/>
          <w:sz w:val="24"/>
          <w:szCs w:val="24"/>
          <w:lang w:eastAsia="hu-HU"/>
        </w:rPr>
        <w:t>: </w:t>
      </w:r>
      <w:r w:rsidRPr="00F104A5">
        <w:rPr>
          <w:rFonts w:asciiTheme="majorHAnsi" w:eastAsia="Times New Roman" w:hAnsiTheme="majorHAnsi" w:cstheme="majorHAnsi"/>
          <w:i/>
          <w:iCs/>
          <w:color w:val="000000"/>
          <w:sz w:val="24"/>
          <w:szCs w:val="24"/>
          <w:lang w:eastAsia="hu-HU"/>
        </w:rPr>
        <w:t>A vállalkozás a panaszról felvett jegyzőkönyvet és a válasz másolati példányát öt évig köteles megőrizni, és azt az ellenőrző hatóságoknak kérésükre bemutatni.</w:t>
      </w:r>
    </w:p>
    <w:p w14:paraId="76B77EE3" w14:textId="77777777" w:rsidR="008E70EE" w:rsidRDefault="008E70EE" w:rsidP="00F104A5">
      <w:pPr>
        <w:shd w:val="clear" w:color="auto" w:fill="FFFFFF"/>
        <w:spacing w:before="150" w:after="150" w:line="240" w:lineRule="auto"/>
        <w:rPr>
          <w:rFonts w:asciiTheme="majorHAnsi" w:eastAsia="Times New Roman" w:hAnsiTheme="majorHAnsi" w:cstheme="majorHAnsi"/>
          <w:b/>
          <w:bCs/>
          <w:color w:val="000000"/>
          <w:sz w:val="24"/>
          <w:szCs w:val="24"/>
          <w:lang w:eastAsia="hu-HU"/>
        </w:rPr>
      </w:pPr>
    </w:p>
    <w:p w14:paraId="4C96EAD2" w14:textId="7C417878"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lastRenderedPageBreak/>
        <w:t>Az adatkezelés időtartama:</w:t>
      </w:r>
    </w:p>
    <w:p w14:paraId="54BB59F9"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(Panaszról) jegyzőkönyv felvételét követő 5 (öt) évig;</w:t>
      </w:r>
    </w:p>
    <w:p w14:paraId="32777D93"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(b)             Vendég hozzájárulásának visszavonásáig; </w:t>
      </w:r>
    </w:p>
    <w:p w14:paraId="2D193B42"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Adatszolgáltatás elmaradásának következményei kezelt adatok köre: </w:t>
      </w:r>
      <w:r w:rsidRPr="00F104A5">
        <w:rPr>
          <w:rFonts w:asciiTheme="majorHAnsi" w:eastAsia="Times New Roman" w:hAnsiTheme="majorHAnsi" w:cstheme="majorHAnsi"/>
          <w:color w:val="000000"/>
          <w:sz w:val="24"/>
          <w:szCs w:val="24"/>
          <w:lang w:eastAsia="hu-HU"/>
        </w:rPr>
        <w:t>az érintett nem tudja gyakorolni fogyasztói jogait. </w:t>
      </w:r>
    </w:p>
    <w:p w14:paraId="3C031810"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Az adattovábbítás: </w:t>
      </w:r>
      <w:r w:rsidRPr="00F104A5">
        <w:rPr>
          <w:rFonts w:asciiTheme="majorHAnsi" w:eastAsia="Times New Roman" w:hAnsiTheme="majorHAnsi" w:cstheme="majorHAnsi"/>
          <w:color w:val="000000"/>
          <w:sz w:val="24"/>
          <w:szCs w:val="24"/>
          <w:lang w:eastAsia="hu-HU"/>
        </w:rPr>
        <w:t>Az Adatkezelő a panaszról felvett jegyzőkönyvet és a válasz másolati példányát köteles megőrizni, és azt az ellenőrző hatóságoknak kérésükre bemutatni.</w:t>
      </w:r>
    </w:p>
    <w:p w14:paraId="5DBEE36B" w14:textId="77777777" w:rsidR="00F104A5" w:rsidRPr="00F104A5" w:rsidRDefault="00F104A5" w:rsidP="00F104A5">
      <w:pPr>
        <w:shd w:val="clear" w:color="auto" w:fill="FFFFFF"/>
        <w:spacing w:before="150" w:after="225" w:line="240" w:lineRule="auto"/>
        <w:outlineLvl w:val="2"/>
        <w:rPr>
          <w:rFonts w:asciiTheme="majorHAnsi" w:eastAsia="Times New Roman" w:hAnsiTheme="majorHAnsi" w:cstheme="majorHAnsi"/>
          <w:color w:val="000000"/>
          <w:sz w:val="27"/>
          <w:szCs w:val="27"/>
          <w:lang w:eastAsia="hu-HU"/>
        </w:rPr>
      </w:pPr>
      <w:r w:rsidRPr="00F104A5">
        <w:rPr>
          <w:rFonts w:asciiTheme="majorHAnsi" w:eastAsia="Times New Roman" w:hAnsiTheme="majorHAnsi" w:cstheme="majorHAnsi"/>
          <w:color w:val="000000"/>
          <w:sz w:val="27"/>
          <w:szCs w:val="27"/>
          <w:lang w:eastAsia="hu-HU"/>
        </w:rPr>
        <w:t>3. Személy-, vagyonvédelem</w:t>
      </w:r>
    </w:p>
    <w:p w14:paraId="7F277641" w14:textId="77777777" w:rsidR="00F104A5" w:rsidRPr="00F104A5" w:rsidRDefault="00F104A5" w:rsidP="00F104A5">
      <w:pPr>
        <w:shd w:val="clear" w:color="auto" w:fill="FFFFFF"/>
        <w:spacing w:before="150" w:after="225" w:line="240" w:lineRule="auto"/>
        <w:outlineLvl w:val="2"/>
        <w:rPr>
          <w:rFonts w:asciiTheme="majorHAnsi" w:eastAsia="Times New Roman" w:hAnsiTheme="majorHAnsi" w:cstheme="majorHAnsi"/>
          <w:color w:val="000000"/>
          <w:sz w:val="27"/>
          <w:szCs w:val="27"/>
          <w:lang w:eastAsia="hu-HU"/>
        </w:rPr>
      </w:pPr>
      <w:r w:rsidRPr="00F104A5">
        <w:rPr>
          <w:rFonts w:asciiTheme="majorHAnsi" w:eastAsia="Times New Roman" w:hAnsiTheme="majorHAnsi" w:cstheme="majorHAnsi"/>
          <w:color w:val="000000"/>
          <w:sz w:val="27"/>
          <w:szCs w:val="27"/>
          <w:lang w:eastAsia="hu-HU"/>
        </w:rPr>
        <w:t> 3.1. Talált tárgyak</w:t>
      </w:r>
    </w:p>
    <w:p w14:paraId="27F09B85"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Az Adatkezelő a vendégek távozását követően szobában és/vagy közösségi térben talált tárgyakról nyilvántartást vezet.</w:t>
      </w:r>
    </w:p>
    <w:p w14:paraId="548AF330"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0"/>
        <w:gridCol w:w="2760"/>
        <w:gridCol w:w="2760"/>
      </w:tblGrid>
      <w:tr w:rsidR="00F104A5" w:rsidRPr="00F104A5" w14:paraId="67A25D1B"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71A06947"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Kezelt adatok köre</w:t>
            </w:r>
          </w:p>
        </w:tc>
        <w:tc>
          <w:tcPr>
            <w:tcW w:w="2760" w:type="dxa"/>
            <w:tcBorders>
              <w:top w:val="outset" w:sz="6" w:space="0" w:color="auto"/>
              <w:left w:val="outset" w:sz="6" w:space="0" w:color="auto"/>
              <w:bottom w:val="outset" w:sz="6" w:space="0" w:color="auto"/>
              <w:right w:val="outset" w:sz="6" w:space="0" w:color="auto"/>
            </w:tcBorders>
            <w:vAlign w:val="center"/>
            <w:hideMark/>
          </w:tcPr>
          <w:p w14:paraId="31F3B7C3"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Adatkezelési cél</w:t>
            </w:r>
          </w:p>
        </w:tc>
        <w:tc>
          <w:tcPr>
            <w:tcW w:w="2760" w:type="dxa"/>
            <w:tcBorders>
              <w:top w:val="outset" w:sz="6" w:space="0" w:color="auto"/>
              <w:left w:val="outset" w:sz="6" w:space="0" w:color="auto"/>
              <w:bottom w:val="outset" w:sz="6" w:space="0" w:color="auto"/>
              <w:right w:val="outset" w:sz="6" w:space="0" w:color="auto"/>
            </w:tcBorders>
            <w:vAlign w:val="center"/>
            <w:hideMark/>
          </w:tcPr>
          <w:p w14:paraId="6DDD8E20"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Adatkezelési jogalap</w:t>
            </w:r>
          </w:p>
        </w:tc>
      </w:tr>
      <w:tr w:rsidR="00F104A5" w:rsidRPr="00F104A5" w14:paraId="3BD30761"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5ADABBD5"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Szobaszám</w:t>
            </w:r>
          </w:p>
        </w:tc>
        <w:tc>
          <w:tcPr>
            <w:tcW w:w="2760" w:type="dxa"/>
            <w:vMerge w:val="restart"/>
            <w:tcBorders>
              <w:top w:val="outset" w:sz="6" w:space="0" w:color="auto"/>
              <w:left w:val="outset" w:sz="6" w:space="0" w:color="auto"/>
              <w:bottom w:val="outset" w:sz="6" w:space="0" w:color="auto"/>
              <w:right w:val="outset" w:sz="6" w:space="0" w:color="auto"/>
            </w:tcBorders>
            <w:vAlign w:val="center"/>
            <w:hideMark/>
          </w:tcPr>
          <w:p w14:paraId="1464D138"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sz w:val="24"/>
                <w:szCs w:val="24"/>
                <w:lang w:eastAsia="hu-HU"/>
              </w:rPr>
              <w:t>Talált tárgyak nyilvántartása, a tulajdonos értesítése, talált tárgy visszaszolgáltatása</w:t>
            </w:r>
          </w:p>
          <w:p w14:paraId="7ABB07F7"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sz w:val="24"/>
                <w:szCs w:val="24"/>
                <w:lang w:eastAsia="hu-HU"/>
              </w:rPr>
              <w:t> </w:t>
            </w:r>
          </w:p>
        </w:tc>
        <w:tc>
          <w:tcPr>
            <w:tcW w:w="2760" w:type="dxa"/>
            <w:vMerge w:val="restart"/>
            <w:tcBorders>
              <w:top w:val="outset" w:sz="6" w:space="0" w:color="auto"/>
              <w:left w:val="outset" w:sz="6" w:space="0" w:color="auto"/>
              <w:bottom w:val="outset" w:sz="6" w:space="0" w:color="auto"/>
              <w:right w:val="outset" w:sz="6" w:space="0" w:color="auto"/>
            </w:tcBorders>
            <w:vAlign w:val="center"/>
            <w:hideMark/>
          </w:tcPr>
          <w:p w14:paraId="742D7887"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Hozzájárulás</w:t>
            </w:r>
          </w:p>
          <w:p w14:paraId="0F75BF2B" w14:textId="77777777" w:rsidR="00F104A5" w:rsidRPr="00F104A5" w:rsidRDefault="00F104A5" w:rsidP="00F104A5">
            <w:pPr>
              <w:spacing w:before="150" w:after="150" w:line="240" w:lineRule="auto"/>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33338C4B"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Jogi kötelezettség teljesítése</w:t>
            </w:r>
          </w:p>
          <w:p w14:paraId="5B99F183" w14:textId="77777777" w:rsidR="00F104A5" w:rsidRPr="00F104A5" w:rsidRDefault="00F104A5" w:rsidP="00F104A5">
            <w:pPr>
              <w:spacing w:before="150" w:after="150" w:line="240" w:lineRule="auto"/>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tc>
      </w:tr>
      <w:tr w:rsidR="00F104A5" w:rsidRPr="00F104A5" w14:paraId="17F6AB57"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29CEF772"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Találás dátuma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F796C7"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5FF2E9"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r>
      <w:tr w:rsidR="00F104A5" w:rsidRPr="00F104A5" w14:paraId="080C304F"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6D17E226"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Talált tárgy megnevezése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4BB8D3"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FE5B95"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r>
      <w:tr w:rsidR="00F104A5" w:rsidRPr="00F104A5" w14:paraId="19ABAFCF"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56A5FD9F"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Átvevő személy neve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FF9C12"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133A2D"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r>
    </w:tbl>
    <w:p w14:paraId="6A845B68"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 </w:t>
      </w:r>
    </w:p>
    <w:p w14:paraId="72B3A25C"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Az adatkezelés jogalapja:</w:t>
      </w:r>
    </w:p>
    <w:p w14:paraId="70688DBE"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Hozzájárulás - az érintett hozzájárulását adta személyes adatainak egy vagy több konkrét célból történő kezeléséhez (GDPR 6. cikkely (1) bekezdés a) pont); </w:t>
      </w:r>
    </w:p>
    <w:p w14:paraId="7612A8A2"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(b) Jogi kötelezettség teljesítése - az adatkezelés az Adatkezelőre vonatkozó jogi kötelezettség teljesítéséhez szükséges (GDPR 6. cikkely (1) bekezdés c) pont); </w:t>
      </w:r>
    </w:p>
    <w:p w14:paraId="44DC3D5F" w14:textId="77777777" w:rsidR="00F104A5" w:rsidRPr="00F104A5" w:rsidRDefault="00F104A5" w:rsidP="00F104A5">
      <w:pPr>
        <w:numPr>
          <w:ilvl w:val="0"/>
          <w:numId w:val="16"/>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Ptk. 5:54. – 5:64. §</w:t>
      </w:r>
      <w:r w:rsidRPr="00F104A5">
        <w:rPr>
          <w:rFonts w:asciiTheme="majorHAnsi" w:eastAsia="Times New Roman" w:hAnsiTheme="majorHAnsi" w:cstheme="majorHAnsi"/>
          <w:color w:val="000000"/>
          <w:sz w:val="24"/>
          <w:szCs w:val="24"/>
          <w:lang w:eastAsia="hu-HU"/>
        </w:rPr>
        <w:t>: </w:t>
      </w:r>
      <w:r w:rsidRPr="00F104A5">
        <w:rPr>
          <w:rFonts w:asciiTheme="majorHAnsi" w:eastAsia="Times New Roman" w:hAnsiTheme="majorHAnsi" w:cstheme="majorHAnsi"/>
          <w:i/>
          <w:iCs/>
          <w:color w:val="000000"/>
          <w:sz w:val="24"/>
          <w:szCs w:val="24"/>
          <w:lang w:eastAsia="hu-HU"/>
        </w:rPr>
        <w:t>A közönség számára nyitva álló épületben vagy helyiségben talált dolgot a találó köteles az üzemeltető alkalmazottjának késedelem nélkül átadni. Az ilyen dolog tulajdonjogára a találó nem tarthat igényt. Ha a talált dolog átvételére jogosult személye megállapítható, az üzemeltető őt értesíti és jelentkezése esetén részére a dolgot késedelem nélkül átadja. Ha az átvételére jogosult személye nem állapítható meg, az üzemeltető a dolgot az átadástól számított három hónapon át megőrzi, vagy - ha a megőrzésre lehetősége nincs - azt az átadástól számított nyolc napon belül a jegyzőnek átadja. Ha a jogosult a dologért három hónap alatt nem jelentkezik, az üzemeltető vagy a jegyző azt értékesíti.</w:t>
      </w:r>
    </w:p>
    <w:p w14:paraId="502B3C5A"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w:t>
      </w:r>
    </w:p>
    <w:p w14:paraId="25B7368B"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lastRenderedPageBreak/>
        <w:t>Az adatkezelés időtartama:</w:t>
      </w:r>
    </w:p>
    <w:p w14:paraId="00B430EA"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Az adatok törlésre, megsemmisítésre kerülnek a talált tárgy tulajdonos általi átvétele vagy a települési jegyzőnek átadás esetén az átadást követően;</w:t>
      </w:r>
    </w:p>
    <w:p w14:paraId="1BC54040"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(b)             Értékesítés esetében a találástól számított 1 (egy) év elteltével;</w:t>
      </w:r>
    </w:p>
    <w:p w14:paraId="793E966A"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(c)             Vendég hozzájárulásának visszavonásáig; </w:t>
      </w:r>
    </w:p>
    <w:p w14:paraId="711D4A91"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Adatszolgáltatás elmaradásának következményei kezelt adatok köre: </w:t>
      </w:r>
      <w:r w:rsidRPr="00F104A5">
        <w:rPr>
          <w:rFonts w:asciiTheme="majorHAnsi" w:eastAsia="Times New Roman" w:hAnsiTheme="majorHAnsi" w:cstheme="majorHAnsi"/>
          <w:color w:val="000000"/>
          <w:sz w:val="24"/>
          <w:szCs w:val="24"/>
          <w:lang w:eastAsia="hu-HU"/>
        </w:rPr>
        <w:t>az Adatkezelő nem tud eleget tenni jogszabályi kötelezettségének.</w:t>
      </w:r>
    </w:p>
    <w:p w14:paraId="0BC28E0C" w14:textId="77777777" w:rsidR="00F104A5" w:rsidRPr="00F104A5" w:rsidRDefault="00F104A5" w:rsidP="00F104A5">
      <w:pPr>
        <w:shd w:val="clear" w:color="auto" w:fill="FFFFFF"/>
        <w:spacing w:before="150" w:after="225" w:line="240" w:lineRule="auto"/>
        <w:outlineLvl w:val="2"/>
        <w:rPr>
          <w:rFonts w:asciiTheme="majorHAnsi" w:eastAsia="Times New Roman" w:hAnsiTheme="majorHAnsi" w:cstheme="majorHAnsi"/>
          <w:color w:val="000000"/>
          <w:sz w:val="27"/>
          <w:szCs w:val="27"/>
          <w:lang w:eastAsia="hu-HU"/>
        </w:rPr>
      </w:pPr>
      <w:r w:rsidRPr="00F104A5">
        <w:rPr>
          <w:rFonts w:asciiTheme="majorHAnsi" w:eastAsia="Times New Roman" w:hAnsiTheme="majorHAnsi" w:cstheme="majorHAnsi"/>
          <w:color w:val="000000"/>
          <w:sz w:val="27"/>
          <w:szCs w:val="27"/>
          <w:lang w:eastAsia="hu-HU"/>
        </w:rPr>
        <w:t>3.2. Elektronikus megfigyelőrendszer</w:t>
      </w:r>
    </w:p>
    <w:p w14:paraId="688E54C9" w14:textId="77777777" w:rsidR="008E70EE" w:rsidRDefault="00F104A5" w:rsidP="008E70EE">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Az Adatkezelő által üzemeltetett Szálloda területén elektronikus megfigyelőrendszer (térfigyelő kamerarendszer) működik. A kihelyezett kamerák az alábbiak szerint helyezkednek el</w:t>
      </w:r>
      <w:r w:rsidR="008E70EE">
        <w:rPr>
          <w:rFonts w:asciiTheme="majorHAnsi" w:eastAsia="Times New Roman" w:hAnsiTheme="majorHAnsi" w:cstheme="majorHAnsi"/>
          <w:color w:val="000000"/>
          <w:sz w:val="24"/>
          <w:szCs w:val="24"/>
          <w:lang w:eastAsia="hu-HU"/>
        </w:rPr>
        <w:t>:</w:t>
      </w:r>
    </w:p>
    <w:p w14:paraId="31B04E07" w14:textId="162019E6" w:rsidR="008E70EE" w:rsidRDefault="008E70EE" w:rsidP="008E70EE">
      <w:pPr>
        <w:shd w:val="clear" w:color="auto" w:fill="FFFFFF"/>
        <w:spacing w:before="150" w:after="150" w:line="240" w:lineRule="auto"/>
      </w:pPr>
      <w:r>
        <w:tab/>
        <w:t>- Bejárat kívül Corvin oldal (iroda ajtó felett)</w:t>
      </w:r>
    </w:p>
    <w:p w14:paraId="53AE2D19" w14:textId="77777777" w:rsidR="008E70EE" w:rsidRDefault="008E70EE" w:rsidP="008E70EE">
      <w:r>
        <w:tab/>
        <w:t>- Garázs lejáró (</w:t>
      </w:r>
      <w:proofErr w:type="spellStart"/>
      <w:r>
        <w:t>Sissi</w:t>
      </w:r>
      <w:proofErr w:type="spellEnd"/>
      <w:r>
        <w:t xml:space="preserve"> oldal)</w:t>
      </w:r>
    </w:p>
    <w:p w14:paraId="5C04E7A8" w14:textId="77777777" w:rsidR="008E70EE" w:rsidRDefault="008E70EE" w:rsidP="008E70EE">
      <w:r>
        <w:tab/>
        <w:t xml:space="preserve">- Recepció ( </w:t>
      </w:r>
      <w:proofErr w:type="spellStart"/>
      <w:r>
        <w:t>Kv</w:t>
      </w:r>
      <w:proofErr w:type="spellEnd"/>
      <w:r>
        <w:t xml:space="preserve"> gép felett)</w:t>
      </w:r>
    </w:p>
    <w:p w14:paraId="4337EE20" w14:textId="77777777" w:rsidR="008E70EE" w:rsidRDefault="008E70EE" w:rsidP="008E70EE">
      <w:r>
        <w:tab/>
        <w:t>- Lobby (Corvin-</w:t>
      </w:r>
      <w:proofErr w:type="spellStart"/>
      <w:r>
        <w:t>Sissi</w:t>
      </w:r>
      <w:proofErr w:type="spellEnd"/>
      <w:r>
        <w:t xml:space="preserve"> átjáró)</w:t>
      </w:r>
    </w:p>
    <w:p w14:paraId="53B71026" w14:textId="77777777" w:rsidR="008E70EE" w:rsidRDefault="008E70EE" w:rsidP="008E70EE">
      <w:r>
        <w:tab/>
        <w:t>- Corvin terem bejárat felett</w:t>
      </w:r>
    </w:p>
    <w:p w14:paraId="30F3696F" w14:textId="77777777" w:rsidR="008E70EE" w:rsidRDefault="008E70EE" w:rsidP="008E70EE">
      <w:r>
        <w:tab/>
        <w:t>- Corvin terem</w:t>
      </w:r>
    </w:p>
    <w:p w14:paraId="052082D2" w14:textId="77777777" w:rsidR="008E70EE" w:rsidRDefault="008E70EE" w:rsidP="008E70EE">
      <w:r>
        <w:tab/>
        <w:t>- Étterem (konyha felől)</w:t>
      </w:r>
    </w:p>
    <w:p w14:paraId="4B476E4E" w14:textId="77777777" w:rsidR="008E70EE" w:rsidRDefault="008E70EE" w:rsidP="008E70EE">
      <w:r>
        <w:tab/>
        <w:t xml:space="preserve">- </w:t>
      </w:r>
      <w:proofErr w:type="spellStart"/>
      <w:r>
        <w:t>Sissi</w:t>
      </w:r>
      <w:proofErr w:type="spellEnd"/>
      <w:r>
        <w:t xml:space="preserve"> lobbi</w:t>
      </w:r>
    </w:p>
    <w:p w14:paraId="0E5F9323" w14:textId="77777777" w:rsidR="008E70EE" w:rsidRDefault="008E70EE" w:rsidP="008E70EE">
      <w:r>
        <w:tab/>
        <w:t xml:space="preserve">- </w:t>
      </w:r>
      <w:proofErr w:type="spellStart"/>
      <w:r>
        <w:t>Sissi</w:t>
      </w:r>
      <w:proofErr w:type="spellEnd"/>
      <w:r>
        <w:t xml:space="preserve"> liftelőtér</w:t>
      </w:r>
    </w:p>
    <w:p w14:paraId="039C4F4E" w14:textId="77777777" w:rsidR="008E70EE" w:rsidRDefault="008E70EE" w:rsidP="008E70EE">
      <w:r>
        <w:tab/>
        <w:t xml:space="preserve">- </w:t>
      </w:r>
      <w:proofErr w:type="spellStart"/>
      <w:r>
        <w:t>Sissi</w:t>
      </w:r>
      <w:proofErr w:type="spellEnd"/>
      <w:r>
        <w:t xml:space="preserve"> régi recepció</w:t>
      </w:r>
    </w:p>
    <w:p w14:paraId="1E9B0F8C" w14:textId="77777777" w:rsidR="008E70EE" w:rsidRDefault="008E70EE" w:rsidP="008E70EE">
      <w:r>
        <w:tab/>
        <w:t xml:space="preserve">- </w:t>
      </w:r>
      <w:proofErr w:type="spellStart"/>
      <w:r>
        <w:t>Sissi</w:t>
      </w:r>
      <w:proofErr w:type="spellEnd"/>
      <w:r>
        <w:t xml:space="preserve"> régi drinkbár</w:t>
      </w:r>
    </w:p>
    <w:p w14:paraId="3DB027C8" w14:textId="77777777" w:rsidR="008E70EE" w:rsidRDefault="008E70EE" w:rsidP="008E70EE">
      <w:r>
        <w:tab/>
        <w:t xml:space="preserve">- Terasz </w:t>
      </w:r>
      <w:proofErr w:type="spellStart"/>
      <w:r>
        <w:t>Sissi</w:t>
      </w:r>
      <w:proofErr w:type="spellEnd"/>
      <w:r>
        <w:t xml:space="preserve"> oldal</w:t>
      </w:r>
    </w:p>
    <w:p w14:paraId="29F2E6CB" w14:textId="77777777" w:rsidR="008E70EE" w:rsidRDefault="008E70EE" w:rsidP="008E70EE">
      <w:r>
        <w:tab/>
        <w:t>- Terasz Corvin oldal</w:t>
      </w:r>
    </w:p>
    <w:p w14:paraId="668CC9FE" w14:textId="77777777" w:rsidR="008E70EE" w:rsidRDefault="008E70EE" w:rsidP="008E70EE">
      <w:r>
        <w:tab/>
        <w:t xml:space="preserve">- Garázs </w:t>
      </w:r>
      <w:proofErr w:type="spellStart"/>
      <w:r>
        <w:t>Sissi</w:t>
      </w:r>
      <w:proofErr w:type="spellEnd"/>
      <w:r>
        <w:t xml:space="preserve"> ráma kijárat</w:t>
      </w:r>
    </w:p>
    <w:p w14:paraId="422E03B8" w14:textId="77777777" w:rsidR="008E70EE" w:rsidRDefault="008E70EE" w:rsidP="008E70EE">
      <w:r>
        <w:tab/>
        <w:t>- Garázs Corvin oldal (kutrica mellett)</w:t>
      </w:r>
    </w:p>
    <w:p w14:paraId="7A5179A4" w14:textId="77777777" w:rsidR="008E70EE" w:rsidRDefault="008E70EE" w:rsidP="008E70EE">
      <w:r>
        <w:tab/>
        <w:t xml:space="preserve">- -1 emelet </w:t>
      </w:r>
      <w:proofErr w:type="spellStart"/>
      <w:r>
        <w:t>Sissi</w:t>
      </w:r>
      <w:proofErr w:type="spellEnd"/>
      <w:r>
        <w:t xml:space="preserve"> oldal liftelőtér</w:t>
      </w:r>
    </w:p>
    <w:p w14:paraId="22B47394" w14:textId="77777777" w:rsidR="008E70EE" w:rsidRDefault="008E70EE" w:rsidP="008E70EE">
      <w:r>
        <w:tab/>
        <w:t xml:space="preserve">- 1. emelet </w:t>
      </w:r>
      <w:proofErr w:type="spellStart"/>
      <w:r>
        <w:t>Sissi</w:t>
      </w:r>
      <w:proofErr w:type="spellEnd"/>
      <w:r>
        <w:t xml:space="preserve"> oldal liftelőtér</w:t>
      </w:r>
    </w:p>
    <w:p w14:paraId="7FC2B6EC" w14:textId="77777777" w:rsidR="008E70EE" w:rsidRDefault="008E70EE" w:rsidP="008E70EE">
      <w:r>
        <w:tab/>
        <w:t xml:space="preserve">- 2. emelet </w:t>
      </w:r>
      <w:proofErr w:type="spellStart"/>
      <w:r>
        <w:t>Sissi</w:t>
      </w:r>
      <w:proofErr w:type="spellEnd"/>
      <w:r>
        <w:t xml:space="preserve"> oldal liftelőtér</w:t>
      </w:r>
    </w:p>
    <w:p w14:paraId="6BF08AD8" w14:textId="77777777" w:rsidR="008E70EE" w:rsidRDefault="008E70EE" w:rsidP="008E70EE">
      <w:r>
        <w:tab/>
        <w:t xml:space="preserve">- 3. emelet </w:t>
      </w:r>
      <w:proofErr w:type="spellStart"/>
      <w:r>
        <w:t>Sissi</w:t>
      </w:r>
      <w:proofErr w:type="spellEnd"/>
      <w:r>
        <w:t xml:space="preserve"> oldal liftelőtér</w:t>
      </w:r>
    </w:p>
    <w:p w14:paraId="060B7E47" w14:textId="77777777" w:rsidR="008E70EE" w:rsidRDefault="008E70EE" w:rsidP="008E70EE">
      <w:r>
        <w:tab/>
        <w:t xml:space="preserve">- 4. emelet </w:t>
      </w:r>
      <w:proofErr w:type="spellStart"/>
      <w:r>
        <w:t>Sissi</w:t>
      </w:r>
      <w:proofErr w:type="spellEnd"/>
      <w:r>
        <w:t xml:space="preserve"> oldal liftelőtér</w:t>
      </w:r>
    </w:p>
    <w:p w14:paraId="01F81C60" w14:textId="77777777" w:rsidR="008E70EE" w:rsidRDefault="008E70EE" w:rsidP="008E70EE">
      <w:r>
        <w:tab/>
        <w:t xml:space="preserve">- 5. emelet </w:t>
      </w:r>
      <w:proofErr w:type="spellStart"/>
      <w:r>
        <w:t>Sissi</w:t>
      </w:r>
      <w:proofErr w:type="spellEnd"/>
      <w:r>
        <w:t xml:space="preserve"> oldal liftelőtér</w:t>
      </w:r>
    </w:p>
    <w:p w14:paraId="2665334B" w14:textId="77777777" w:rsidR="008E70EE" w:rsidRDefault="008E70EE" w:rsidP="008E70EE">
      <w:r>
        <w:lastRenderedPageBreak/>
        <w:tab/>
        <w:t xml:space="preserve">- 6. emelet </w:t>
      </w:r>
      <w:proofErr w:type="spellStart"/>
      <w:r>
        <w:t>Sissi</w:t>
      </w:r>
      <w:proofErr w:type="spellEnd"/>
      <w:r>
        <w:t xml:space="preserve"> oldal liftelőtér</w:t>
      </w:r>
    </w:p>
    <w:p w14:paraId="136D825E" w14:textId="77777777" w:rsidR="008E70EE" w:rsidRDefault="008E70EE" w:rsidP="008E70EE">
      <w:r>
        <w:tab/>
        <w:t>- 1. emelet Corvin lifttel szemben</w:t>
      </w:r>
    </w:p>
    <w:p w14:paraId="6B2F0A84" w14:textId="77777777" w:rsidR="008E70EE" w:rsidRDefault="008E70EE" w:rsidP="008E70EE">
      <w:r>
        <w:tab/>
        <w:t>- 2. emelet Corvin lifttel szemben</w:t>
      </w:r>
    </w:p>
    <w:p w14:paraId="06B356E7" w14:textId="77777777" w:rsidR="008E70EE" w:rsidRDefault="008E70EE" w:rsidP="008E70EE">
      <w:r>
        <w:tab/>
        <w:t>- 3. emelet Corvin lifttel szemben</w:t>
      </w:r>
    </w:p>
    <w:p w14:paraId="29199397" w14:textId="77777777" w:rsidR="008E70EE" w:rsidRDefault="008E70EE" w:rsidP="008E70EE">
      <w:r>
        <w:tab/>
        <w:t>- 4. emelet Corvin lifttel szemben</w:t>
      </w:r>
    </w:p>
    <w:p w14:paraId="553FE01F" w14:textId="77777777" w:rsidR="008E70EE" w:rsidRDefault="008E70EE" w:rsidP="008E70EE">
      <w:r>
        <w:tab/>
        <w:t>- 5. emelet Corvin lifttel szemben</w:t>
      </w:r>
    </w:p>
    <w:p w14:paraId="0E85DE0E" w14:textId="77777777" w:rsidR="008E70EE" w:rsidRPr="0049241A" w:rsidRDefault="008E70EE" w:rsidP="008E70EE">
      <w:r>
        <w:tab/>
        <w:t>- 6. emelet Corvin lifttel szemben</w:t>
      </w:r>
    </w:p>
    <w:p w14:paraId="4D40F5F2" w14:textId="375780C1"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w:t>
      </w:r>
      <w:r w:rsidRPr="00F104A5">
        <w:rPr>
          <w:rFonts w:asciiTheme="majorHAnsi" w:eastAsia="Times New Roman" w:hAnsiTheme="majorHAnsi" w:cstheme="majorHAnsi"/>
          <w:b/>
          <w:bCs/>
          <w:color w:val="000000"/>
          <w:sz w:val="24"/>
          <w:szCs w:val="24"/>
          <w:lang w:eastAsia="hu-HU"/>
        </w:rPr>
        <w:t>Az adatkezelés célja: </w:t>
      </w:r>
      <w:r w:rsidRPr="00F104A5">
        <w:rPr>
          <w:rFonts w:asciiTheme="majorHAnsi" w:eastAsia="Times New Roman" w:hAnsiTheme="majorHAnsi" w:cstheme="majorHAnsi"/>
          <w:color w:val="000000"/>
          <w:sz w:val="24"/>
          <w:szCs w:val="24"/>
          <w:lang w:eastAsia="hu-HU"/>
        </w:rPr>
        <w:t>az emberi élet, a testi épség, valamint a vagyon védelme érdekében a jogsértések megelőzése, észlelése, az elkövető tettenérése, valamint a jogsértések bizonyítása, a Szálloda területére engedély nélkül belépők azonosítása, a belépés tényének rögzítése, az illetéktelenül benntartózkodók tevékenységének dokumentálása, az esetlegesen előforduló munkahelyi és egyéb balesetek körülményeinek vizsgálata.</w:t>
      </w:r>
    </w:p>
    <w:p w14:paraId="502814B6"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 Az adatkezelés jogalapja:</w:t>
      </w:r>
    </w:p>
    <w:p w14:paraId="2CAF751E"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Jogos érdek érvényesítése – az adatkezelés az adatkezelő vagy egy harmadik fél jogos érdekeinek érvényesítéséhez szükséges (GDPR 6. cikkely (1) bekezdés f) pont; az Adatkezelőnek jogos érdeke fűződik a személy- és vagyonvédelemhez)</w:t>
      </w:r>
    </w:p>
    <w:p w14:paraId="622CC20F"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w:t>
      </w:r>
      <w:r w:rsidRPr="00F104A5">
        <w:rPr>
          <w:rFonts w:asciiTheme="majorHAnsi" w:eastAsia="Times New Roman" w:hAnsiTheme="majorHAnsi" w:cstheme="majorHAnsi"/>
          <w:b/>
          <w:bCs/>
          <w:color w:val="000000"/>
          <w:sz w:val="24"/>
          <w:szCs w:val="24"/>
          <w:lang w:eastAsia="hu-HU"/>
        </w:rPr>
        <w:t>A kezelt személyes adatok típusa:</w:t>
      </w:r>
      <w:r w:rsidRPr="00F104A5">
        <w:rPr>
          <w:rFonts w:asciiTheme="majorHAnsi" w:eastAsia="Times New Roman" w:hAnsiTheme="majorHAnsi" w:cstheme="majorHAnsi"/>
          <w:color w:val="000000"/>
          <w:sz w:val="24"/>
          <w:szCs w:val="24"/>
          <w:lang w:eastAsia="hu-HU"/>
        </w:rPr>
        <w:t> a Szálloda területére belépő személyeknek a képfelvételeken látszódó arcképmása és egyéb, a megfigyelőrendszer által rögzített személyes adatai. </w:t>
      </w:r>
    </w:p>
    <w:p w14:paraId="6A1DA232"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Az adatkezelés időtartama</w:t>
      </w:r>
      <w:r w:rsidRPr="00F104A5">
        <w:rPr>
          <w:rFonts w:asciiTheme="majorHAnsi" w:eastAsia="Times New Roman" w:hAnsiTheme="majorHAnsi" w:cstheme="majorHAnsi"/>
          <w:color w:val="000000"/>
          <w:sz w:val="24"/>
          <w:szCs w:val="24"/>
          <w:lang w:eastAsia="hu-HU"/>
        </w:rPr>
        <w:t>: 3 (három) munkanap, illetve az Adatkezelő által elvégzett érdekmérlegelési teszt eredményeképpen megállapítható és igazolt, 3 (három) munkanapnál hosszabb időtartam.  </w:t>
      </w:r>
    </w:p>
    <w:p w14:paraId="0DE455D2"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A felvételek felhasználása</w:t>
      </w:r>
      <w:r w:rsidRPr="00F104A5">
        <w:rPr>
          <w:rFonts w:asciiTheme="majorHAnsi" w:eastAsia="Times New Roman" w:hAnsiTheme="majorHAnsi" w:cstheme="majorHAnsi"/>
          <w:color w:val="000000"/>
          <w:sz w:val="24"/>
          <w:szCs w:val="24"/>
          <w:lang w:eastAsia="hu-HU"/>
        </w:rPr>
        <w:t> </w:t>
      </w:r>
    </w:p>
    <w:p w14:paraId="0BBD2439"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A kamerák aktuális képének megtekintésére jogosult</w:t>
      </w:r>
      <w:r w:rsidRPr="00F104A5">
        <w:rPr>
          <w:rFonts w:asciiTheme="majorHAnsi" w:eastAsia="Times New Roman" w:hAnsiTheme="majorHAnsi" w:cstheme="majorHAnsi"/>
          <w:color w:val="000000"/>
          <w:sz w:val="24"/>
          <w:szCs w:val="24"/>
          <w:lang w:eastAsia="hu-HU"/>
        </w:rPr>
        <w:t>: az Adatkezelő jogosultsággal rendelkező munkavállalói. </w:t>
      </w:r>
    </w:p>
    <w:p w14:paraId="72234465"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A kamerák felvételének megtekintésére jogosult</w:t>
      </w:r>
      <w:r w:rsidRPr="00F104A5">
        <w:rPr>
          <w:rFonts w:asciiTheme="majorHAnsi" w:eastAsia="Times New Roman" w:hAnsiTheme="majorHAnsi" w:cstheme="majorHAnsi"/>
          <w:color w:val="000000"/>
          <w:sz w:val="24"/>
          <w:szCs w:val="24"/>
          <w:lang w:eastAsia="hu-HU"/>
        </w:rPr>
        <w:t>: az Adatkezelő jogosultsággal rendelkező munkavállalói. </w:t>
      </w:r>
    </w:p>
    <w:p w14:paraId="4E03BE8B"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A kamerák felvételét adathordozóra rögzíteni jogosult</w:t>
      </w:r>
      <w:r w:rsidRPr="00F104A5">
        <w:rPr>
          <w:rFonts w:asciiTheme="majorHAnsi" w:eastAsia="Times New Roman" w:hAnsiTheme="majorHAnsi" w:cstheme="majorHAnsi"/>
          <w:color w:val="000000"/>
          <w:sz w:val="24"/>
          <w:szCs w:val="24"/>
          <w:lang w:eastAsia="hu-HU"/>
        </w:rPr>
        <w:t>: az Adatkezelő jogosultsággal rendelkező munkavállalói. </w:t>
      </w:r>
    </w:p>
    <w:p w14:paraId="00B1AB0C"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xml:space="preserve">Az Adatkezelő által üzemeltetett kamerás megfigyelő- és rögzítő rendszer tárolt felvételeibe kizárólag az emberi élet, testi épség és vagyon sérelmére elkövetett jogsértések bizonyítása és az elkövető azonosítása érdekében tekinthetnek be az arra jogosultsággal rendelkező személyek. Azon érintett, akinek jogát vagy jogos érdekét a képfelvétel rögzítése érinti, jogának vagy jogos érdekének igazolásával kérheti, hogy a felvételt az adatkezelő ne semmisítse meg, illetve ne törölje a bíróság vagy a hatóság megkereséséig, de legfeljebb 30 napig. A felvételen szereplő személy tájékoztatást kérhet az elektronikus megfigyelőrendszerrel róla készült felvételről, kérheti másolat készítését, illetve ha a felvételen más személy is szerepel, betekintést nyerhet a felvételbe. Az érintett kérheti a róla készült felvétel törlését, a felvétellel kapcsolatos adatok módosítását illetve tiltakozhat az </w:t>
      </w:r>
      <w:r w:rsidRPr="00F104A5">
        <w:rPr>
          <w:rFonts w:asciiTheme="majorHAnsi" w:eastAsia="Times New Roman" w:hAnsiTheme="majorHAnsi" w:cstheme="majorHAnsi"/>
          <w:color w:val="000000"/>
          <w:sz w:val="24"/>
          <w:szCs w:val="24"/>
          <w:lang w:eastAsia="hu-HU"/>
        </w:rPr>
        <w:lastRenderedPageBreak/>
        <w:t>adatkezelés ellen. Adatkezelő a rögzített felvételekbe történő betekintéseket, az azt végző személy nevét, az adatok megismerésének okát és idejét jegyzőkönyvben rögzíti.</w:t>
      </w:r>
      <w:r w:rsidRPr="00F104A5">
        <w:rPr>
          <w:rFonts w:asciiTheme="majorHAnsi" w:eastAsia="Times New Roman" w:hAnsiTheme="majorHAnsi" w:cstheme="majorHAnsi"/>
          <w:b/>
          <w:bCs/>
          <w:color w:val="000000"/>
          <w:sz w:val="24"/>
          <w:szCs w:val="24"/>
          <w:lang w:eastAsia="hu-HU"/>
        </w:rPr>
        <w:t> </w:t>
      </w:r>
    </w:p>
    <w:p w14:paraId="3AFBA8F3"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Adattovábbítás: </w:t>
      </w:r>
      <w:r w:rsidRPr="00F104A5">
        <w:rPr>
          <w:rFonts w:asciiTheme="majorHAnsi" w:eastAsia="Times New Roman" w:hAnsiTheme="majorHAnsi" w:cstheme="majorHAnsi"/>
          <w:color w:val="000000"/>
          <w:sz w:val="24"/>
          <w:szCs w:val="24"/>
          <w:lang w:eastAsia="hu-HU"/>
        </w:rPr>
        <w:t>szabálysértési vagy büntetőeljárás esetén az azokat lefolytató hatóságok, bíróságok felé.</w:t>
      </w:r>
      <w:r w:rsidRPr="00F104A5">
        <w:rPr>
          <w:rFonts w:asciiTheme="majorHAnsi" w:eastAsia="Times New Roman" w:hAnsiTheme="majorHAnsi" w:cstheme="majorHAnsi"/>
          <w:b/>
          <w:bCs/>
          <w:color w:val="000000"/>
          <w:sz w:val="24"/>
          <w:szCs w:val="24"/>
          <w:lang w:eastAsia="hu-HU"/>
        </w:rPr>
        <w:t> </w:t>
      </w:r>
    </w:p>
    <w:p w14:paraId="638D57F4"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Az átadott adatok köre: </w:t>
      </w:r>
      <w:r w:rsidRPr="00F104A5">
        <w:rPr>
          <w:rFonts w:asciiTheme="majorHAnsi" w:eastAsia="Times New Roman" w:hAnsiTheme="majorHAnsi" w:cstheme="majorHAnsi"/>
          <w:color w:val="000000"/>
          <w:sz w:val="24"/>
          <w:szCs w:val="24"/>
          <w:lang w:eastAsia="hu-HU"/>
        </w:rPr>
        <w:t>a kamerarendszer által készített, releváns információt tartalmazó felvételek.</w:t>
      </w:r>
      <w:r w:rsidRPr="00F104A5">
        <w:rPr>
          <w:rFonts w:asciiTheme="majorHAnsi" w:eastAsia="Times New Roman" w:hAnsiTheme="majorHAnsi" w:cstheme="majorHAnsi"/>
          <w:b/>
          <w:bCs/>
          <w:color w:val="000000"/>
          <w:sz w:val="24"/>
          <w:szCs w:val="24"/>
          <w:lang w:eastAsia="hu-HU"/>
        </w:rPr>
        <w:t> </w:t>
      </w:r>
    </w:p>
    <w:p w14:paraId="4074239A"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Az adattovábbítások jogalapja</w:t>
      </w:r>
      <w:r w:rsidRPr="00F104A5">
        <w:rPr>
          <w:rFonts w:asciiTheme="majorHAnsi" w:eastAsia="Times New Roman" w:hAnsiTheme="majorHAnsi" w:cstheme="majorHAnsi"/>
          <w:color w:val="000000"/>
          <w:sz w:val="24"/>
          <w:szCs w:val="24"/>
          <w:lang w:eastAsia="hu-HU"/>
        </w:rPr>
        <w:t>: </w:t>
      </w:r>
    </w:p>
    <w:p w14:paraId="42869D5E" w14:textId="77777777" w:rsidR="00F104A5" w:rsidRPr="00F104A5" w:rsidRDefault="00F104A5" w:rsidP="00F104A5">
      <w:pPr>
        <w:numPr>
          <w:ilvl w:val="0"/>
          <w:numId w:val="17"/>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w:t>
      </w:r>
      <w:r w:rsidRPr="00F104A5">
        <w:rPr>
          <w:rFonts w:asciiTheme="majorHAnsi" w:eastAsia="Times New Roman" w:hAnsiTheme="majorHAnsi" w:cstheme="majorHAnsi"/>
          <w:b/>
          <w:bCs/>
          <w:color w:val="000000"/>
          <w:sz w:val="24"/>
          <w:szCs w:val="24"/>
          <w:lang w:eastAsia="hu-HU"/>
        </w:rPr>
        <w:t>Be. 71. § (1) bekezdése</w:t>
      </w:r>
      <w:r w:rsidRPr="00F104A5">
        <w:rPr>
          <w:rFonts w:asciiTheme="majorHAnsi" w:eastAsia="Times New Roman" w:hAnsiTheme="majorHAnsi" w:cstheme="majorHAnsi"/>
          <w:color w:val="000000"/>
          <w:sz w:val="24"/>
          <w:szCs w:val="24"/>
          <w:lang w:eastAsia="hu-HU"/>
        </w:rPr>
        <w:t>: </w:t>
      </w:r>
      <w:r w:rsidRPr="00F104A5">
        <w:rPr>
          <w:rFonts w:asciiTheme="majorHAnsi" w:eastAsia="Times New Roman" w:hAnsiTheme="majorHAnsi" w:cstheme="majorHAnsi"/>
          <w:i/>
          <w:iCs/>
          <w:color w:val="000000"/>
          <w:sz w:val="24"/>
          <w:szCs w:val="24"/>
          <w:lang w:eastAsia="hu-HU"/>
        </w:rPr>
        <w:t>A bíróság, az ügyész és a nyomozó hatóság állami és helyi önkormányzati szervet, hatóságot, köztestületet, gazdálkodó szervezetet, alapítványt, közalapítványt és egyesületet kereshet meg tájékoztatás adása, adatok közlése, átadása, illetőleg iratok rendelkezésre bocsátása végett, és ennek a teljesítésére legalább nyolc, legfeljebb harminc napos határidőt állapíthat meg. A rejtjelezett vagy más módon megismerhetetlenné tett adatot a megkeresett köteles az átadás vagy a közlés előtt eredeti állapotába visszaállítani, illetőleg a megkereső számára az adat tartalmát megismerhetővé tenni. A megkeresett szerv köteles az adatszolgáltatást – amely magában foglalja különösen az adat feldolgozását, írásban vagy elektronikus úton való rögzítését és továbbítását is – térítésmentesen teljesíteni. A megkeresett a megállapított határidő alatt – ha törvény másképp nem rendelkezik – köteles a megkeresést teljesíteni, vagy a teljesítés akadályát közölni</w:t>
      </w:r>
      <w:r w:rsidRPr="00F104A5">
        <w:rPr>
          <w:rFonts w:asciiTheme="majorHAnsi" w:eastAsia="Times New Roman" w:hAnsiTheme="majorHAnsi" w:cstheme="majorHAnsi"/>
          <w:color w:val="000000"/>
          <w:sz w:val="24"/>
          <w:szCs w:val="24"/>
          <w:lang w:eastAsia="hu-HU"/>
        </w:rPr>
        <w:t>;</w:t>
      </w:r>
    </w:p>
    <w:p w14:paraId="414FF17F" w14:textId="77777777" w:rsidR="00F104A5" w:rsidRPr="00F104A5" w:rsidRDefault="00F104A5" w:rsidP="00F104A5">
      <w:pPr>
        <w:numPr>
          <w:ilvl w:val="0"/>
          <w:numId w:val="17"/>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w:t>
      </w:r>
      <w:r w:rsidRPr="00F104A5">
        <w:rPr>
          <w:rFonts w:asciiTheme="majorHAnsi" w:eastAsia="Times New Roman" w:hAnsiTheme="majorHAnsi" w:cstheme="majorHAnsi"/>
          <w:b/>
          <w:bCs/>
          <w:color w:val="000000"/>
          <w:sz w:val="24"/>
          <w:szCs w:val="24"/>
          <w:lang w:eastAsia="hu-HU"/>
        </w:rPr>
        <w:t>Be. 151. § (2) bekezdésének a) pontja</w:t>
      </w:r>
      <w:r w:rsidRPr="00F104A5">
        <w:rPr>
          <w:rFonts w:asciiTheme="majorHAnsi" w:eastAsia="Times New Roman" w:hAnsiTheme="majorHAnsi" w:cstheme="majorHAnsi"/>
          <w:color w:val="000000"/>
          <w:sz w:val="24"/>
          <w:szCs w:val="24"/>
          <w:lang w:eastAsia="hu-HU"/>
        </w:rPr>
        <w:t>: a</w:t>
      </w:r>
      <w:r w:rsidRPr="00F104A5">
        <w:rPr>
          <w:rFonts w:asciiTheme="majorHAnsi" w:eastAsia="Times New Roman" w:hAnsiTheme="majorHAnsi" w:cstheme="majorHAnsi"/>
          <w:i/>
          <w:iCs/>
          <w:color w:val="000000"/>
          <w:sz w:val="24"/>
          <w:szCs w:val="24"/>
          <w:lang w:eastAsia="hu-HU"/>
        </w:rPr>
        <w:t> bíróság, az ügyész, illetve a nyomozó hatóság elrendeli – az ingatlan kivételével – annak a dolognak, információs rendszernek, ilyen rendszerben tárolt adatokat tartalmazó adathordozónak vagy adatnak a lefoglalását, amely bizonyítási eszköz;</w:t>
      </w:r>
    </w:p>
    <w:p w14:paraId="32F06084" w14:textId="77777777" w:rsidR="00F104A5" w:rsidRPr="00F104A5" w:rsidRDefault="00F104A5" w:rsidP="00F104A5">
      <w:pPr>
        <w:numPr>
          <w:ilvl w:val="0"/>
          <w:numId w:val="17"/>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a </w:t>
      </w:r>
      <w:r w:rsidRPr="00F104A5">
        <w:rPr>
          <w:rFonts w:asciiTheme="majorHAnsi" w:eastAsia="Times New Roman" w:hAnsiTheme="majorHAnsi" w:cstheme="majorHAnsi"/>
          <w:b/>
          <w:bCs/>
          <w:color w:val="000000"/>
          <w:sz w:val="24"/>
          <w:szCs w:val="24"/>
          <w:lang w:eastAsia="hu-HU"/>
        </w:rPr>
        <w:t>Be. 171. § (2) bekezdése</w:t>
      </w:r>
      <w:r w:rsidRPr="00F104A5">
        <w:rPr>
          <w:rFonts w:asciiTheme="majorHAnsi" w:eastAsia="Times New Roman" w:hAnsiTheme="majorHAnsi" w:cstheme="majorHAnsi"/>
          <w:color w:val="000000"/>
          <w:sz w:val="24"/>
          <w:szCs w:val="24"/>
          <w:lang w:eastAsia="hu-HU"/>
        </w:rPr>
        <w:t>: a</w:t>
      </w:r>
      <w:r w:rsidRPr="00F104A5">
        <w:rPr>
          <w:rFonts w:asciiTheme="majorHAnsi" w:eastAsia="Times New Roman" w:hAnsiTheme="majorHAnsi" w:cstheme="majorHAnsi"/>
          <w:i/>
          <w:iCs/>
          <w:color w:val="000000"/>
          <w:sz w:val="24"/>
          <w:szCs w:val="24"/>
          <w:lang w:eastAsia="hu-HU"/>
        </w:rPr>
        <w:t> hatóság tagja és a hivatalos személy, továbbá, ha külön törvény előírja, a köztestület köteles a hatáskörében tudomására jutott bűncselekményt – ha az elkövető ismert, annak megjelölésével – feljelenteni. A feljelentéshez csatolni kell a bizonyítási eszközöket, ha ez nem lehetséges, a megőrzésükről kell gondoskodni.</w:t>
      </w:r>
    </w:p>
    <w:p w14:paraId="4AB37774" w14:textId="77777777" w:rsidR="00F104A5" w:rsidRPr="00F104A5" w:rsidRDefault="00F104A5" w:rsidP="00F104A5">
      <w:pPr>
        <w:numPr>
          <w:ilvl w:val="0"/>
          <w:numId w:val="17"/>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az </w:t>
      </w:r>
      <w:r w:rsidRPr="00F104A5">
        <w:rPr>
          <w:rFonts w:asciiTheme="majorHAnsi" w:eastAsia="Times New Roman" w:hAnsiTheme="majorHAnsi" w:cstheme="majorHAnsi"/>
          <w:b/>
          <w:bCs/>
          <w:color w:val="000000"/>
          <w:sz w:val="24"/>
          <w:szCs w:val="24"/>
          <w:lang w:eastAsia="hu-HU"/>
        </w:rPr>
        <w:t>Szabstv.75. § (1) bekezdésének a) pontja</w:t>
      </w:r>
      <w:r w:rsidRPr="00F104A5">
        <w:rPr>
          <w:rFonts w:asciiTheme="majorHAnsi" w:eastAsia="Times New Roman" w:hAnsiTheme="majorHAnsi" w:cstheme="majorHAnsi"/>
          <w:color w:val="000000"/>
          <w:sz w:val="24"/>
          <w:szCs w:val="24"/>
          <w:lang w:eastAsia="hu-HU"/>
        </w:rPr>
        <w:t>: </w:t>
      </w:r>
      <w:r w:rsidRPr="00F104A5">
        <w:rPr>
          <w:rFonts w:asciiTheme="majorHAnsi" w:eastAsia="Times New Roman" w:hAnsiTheme="majorHAnsi" w:cstheme="majorHAnsi"/>
          <w:i/>
          <w:iCs/>
          <w:color w:val="000000"/>
          <w:sz w:val="24"/>
          <w:szCs w:val="24"/>
          <w:lang w:eastAsia="hu-HU"/>
        </w:rPr>
        <w:t>a szabálysértési hatóság, az előkészítő eljárást lefolytató szerv, valamint – azon szabálysértés vonatkozásában, amely miatt törvény rendelkezése alapján helyszíni bírságot kiszabhat – a helyszíni bírság kiszabására jogosult lefoglalhatja, valamint ideiglenesen elveheti azt a dolgot, amely tárgyi bizonyítási eszköz;</w:t>
      </w:r>
    </w:p>
    <w:p w14:paraId="61FA6C43" w14:textId="4B213B0A" w:rsidR="00F104A5" w:rsidRPr="00B811C7" w:rsidRDefault="00F104A5" w:rsidP="00F104A5">
      <w:pPr>
        <w:numPr>
          <w:ilvl w:val="0"/>
          <w:numId w:val="17"/>
        </w:numPr>
        <w:shd w:val="clear" w:color="auto" w:fill="FFFFFF"/>
        <w:spacing w:before="100" w:beforeAutospacing="1" w:after="75" w:line="300" w:lineRule="atLeast"/>
        <w:ind w:left="450"/>
        <w:textAlignment w:val="baseline"/>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az </w:t>
      </w:r>
      <w:proofErr w:type="spellStart"/>
      <w:r w:rsidRPr="00F104A5">
        <w:rPr>
          <w:rFonts w:asciiTheme="majorHAnsi" w:eastAsia="Times New Roman" w:hAnsiTheme="majorHAnsi" w:cstheme="majorHAnsi"/>
          <w:b/>
          <w:bCs/>
          <w:color w:val="000000"/>
          <w:sz w:val="24"/>
          <w:szCs w:val="24"/>
          <w:lang w:eastAsia="hu-HU"/>
        </w:rPr>
        <w:t>Szabstv</w:t>
      </w:r>
      <w:proofErr w:type="spellEnd"/>
      <w:r w:rsidRPr="00F104A5">
        <w:rPr>
          <w:rFonts w:asciiTheme="majorHAnsi" w:eastAsia="Times New Roman" w:hAnsiTheme="majorHAnsi" w:cstheme="majorHAnsi"/>
          <w:b/>
          <w:bCs/>
          <w:color w:val="000000"/>
          <w:sz w:val="24"/>
          <w:szCs w:val="24"/>
          <w:lang w:eastAsia="hu-HU"/>
        </w:rPr>
        <w:t>. 78. § (3) bekezdése</w:t>
      </w:r>
      <w:r w:rsidRPr="00F104A5">
        <w:rPr>
          <w:rFonts w:asciiTheme="majorHAnsi" w:eastAsia="Times New Roman" w:hAnsiTheme="majorHAnsi" w:cstheme="majorHAnsi"/>
          <w:color w:val="000000"/>
          <w:sz w:val="24"/>
          <w:szCs w:val="24"/>
          <w:lang w:eastAsia="hu-HU"/>
        </w:rPr>
        <w:t>: </w:t>
      </w:r>
      <w:r w:rsidRPr="00F104A5">
        <w:rPr>
          <w:rFonts w:asciiTheme="majorHAnsi" w:eastAsia="Times New Roman" w:hAnsiTheme="majorHAnsi" w:cstheme="majorHAnsi"/>
          <w:i/>
          <w:iCs/>
          <w:color w:val="000000"/>
          <w:sz w:val="24"/>
          <w:szCs w:val="24"/>
          <w:lang w:eastAsia="hu-HU"/>
        </w:rPr>
        <w:t>a feljelentésnek tartalmaznia kell a feljelentett cselekmény helyének és idejének, továbbá az elkövetés körülményeinek a leírását, a bizonyítási eszközök megjelölését, továbbá, az eljárás alá vont személy ismert személyi adatait. Ha lehetőség van rá, a bizonyítási eszközöket csatolni kell a feljelentéshez.</w:t>
      </w:r>
    </w:p>
    <w:p w14:paraId="54E2BB5C" w14:textId="193A9DBA" w:rsidR="00B811C7" w:rsidRDefault="00B811C7" w:rsidP="00B811C7">
      <w:pPr>
        <w:shd w:val="clear" w:color="auto" w:fill="FFFFFF"/>
        <w:spacing w:before="100" w:beforeAutospacing="1" w:after="75" w:line="300" w:lineRule="atLeast"/>
        <w:textAlignment w:val="baseline"/>
        <w:rPr>
          <w:rFonts w:asciiTheme="majorHAnsi" w:eastAsia="Times New Roman" w:hAnsiTheme="majorHAnsi" w:cstheme="majorHAnsi"/>
          <w:i/>
          <w:iCs/>
          <w:color w:val="000000"/>
          <w:sz w:val="24"/>
          <w:szCs w:val="24"/>
          <w:lang w:eastAsia="hu-HU"/>
        </w:rPr>
      </w:pPr>
    </w:p>
    <w:p w14:paraId="78C1B239" w14:textId="39DF23C0" w:rsidR="00B811C7" w:rsidRDefault="00B811C7" w:rsidP="00B811C7">
      <w:pPr>
        <w:shd w:val="clear" w:color="auto" w:fill="FFFFFF"/>
        <w:spacing w:before="100" w:beforeAutospacing="1" w:after="75" w:line="300" w:lineRule="atLeast"/>
        <w:textAlignment w:val="baseline"/>
        <w:rPr>
          <w:rFonts w:asciiTheme="majorHAnsi" w:eastAsia="Times New Roman" w:hAnsiTheme="majorHAnsi" w:cstheme="majorHAnsi"/>
          <w:i/>
          <w:iCs/>
          <w:color w:val="000000"/>
          <w:sz w:val="24"/>
          <w:szCs w:val="24"/>
          <w:lang w:eastAsia="hu-HU"/>
        </w:rPr>
      </w:pPr>
    </w:p>
    <w:p w14:paraId="406B5E15" w14:textId="72052398" w:rsidR="00B811C7" w:rsidRDefault="00B811C7" w:rsidP="00B811C7">
      <w:pPr>
        <w:shd w:val="clear" w:color="auto" w:fill="FFFFFF"/>
        <w:spacing w:before="100" w:beforeAutospacing="1" w:after="75" w:line="300" w:lineRule="atLeast"/>
        <w:textAlignment w:val="baseline"/>
        <w:rPr>
          <w:rFonts w:asciiTheme="majorHAnsi" w:eastAsia="Times New Roman" w:hAnsiTheme="majorHAnsi" w:cstheme="majorHAnsi"/>
          <w:i/>
          <w:iCs/>
          <w:color w:val="000000"/>
          <w:sz w:val="24"/>
          <w:szCs w:val="24"/>
          <w:lang w:eastAsia="hu-HU"/>
        </w:rPr>
      </w:pPr>
    </w:p>
    <w:p w14:paraId="4A336180" w14:textId="77777777" w:rsidR="00B811C7" w:rsidRPr="00F104A5" w:rsidRDefault="00B811C7" w:rsidP="00B811C7">
      <w:pPr>
        <w:shd w:val="clear" w:color="auto" w:fill="FFFFFF"/>
        <w:spacing w:before="100" w:beforeAutospacing="1" w:after="75" w:line="300" w:lineRule="atLeast"/>
        <w:textAlignment w:val="baseline"/>
        <w:rPr>
          <w:rFonts w:asciiTheme="majorHAnsi" w:eastAsia="Times New Roman" w:hAnsiTheme="majorHAnsi" w:cstheme="majorHAnsi"/>
          <w:color w:val="000000"/>
          <w:sz w:val="24"/>
          <w:szCs w:val="24"/>
          <w:lang w:eastAsia="hu-HU"/>
        </w:rPr>
      </w:pPr>
    </w:p>
    <w:p w14:paraId="5F183F59" w14:textId="77777777" w:rsidR="00F104A5" w:rsidRPr="00F104A5" w:rsidRDefault="00F104A5" w:rsidP="00F104A5">
      <w:pPr>
        <w:shd w:val="clear" w:color="auto" w:fill="FFFFFF"/>
        <w:spacing w:before="150" w:after="225" w:line="240" w:lineRule="auto"/>
        <w:outlineLvl w:val="2"/>
        <w:rPr>
          <w:rFonts w:asciiTheme="majorHAnsi" w:eastAsia="Times New Roman" w:hAnsiTheme="majorHAnsi" w:cstheme="majorHAnsi"/>
          <w:color w:val="000000"/>
          <w:sz w:val="27"/>
          <w:szCs w:val="27"/>
          <w:lang w:eastAsia="hu-HU"/>
        </w:rPr>
      </w:pPr>
      <w:r w:rsidRPr="00F104A5">
        <w:rPr>
          <w:rFonts w:asciiTheme="majorHAnsi" w:eastAsia="Times New Roman" w:hAnsiTheme="majorHAnsi" w:cstheme="majorHAnsi"/>
          <w:color w:val="000000"/>
          <w:sz w:val="27"/>
          <w:szCs w:val="27"/>
          <w:lang w:eastAsia="hu-HU"/>
        </w:rPr>
        <w:t>4. Egyéb adatkezelések</w:t>
      </w:r>
    </w:p>
    <w:p w14:paraId="40432095" w14:textId="4A63B495" w:rsidR="00F104A5" w:rsidRPr="00B811C7" w:rsidRDefault="00F104A5" w:rsidP="00F104A5">
      <w:pPr>
        <w:shd w:val="clear" w:color="auto" w:fill="FFFFFF"/>
        <w:spacing w:before="150" w:after="225" w:line="240" w:lineRule="auto"/>
        <w:outlineLvl w:val="2"/>
        <w:rPr>
          <w:rFonts w:asciiTheme="majorHAnsi" w:eastAsia="Times New Roman" w:hAnsiTheme="majorHAnsi" w:cstheme="majorHAnsi"/>
          <w:color w:val="000000"/>
          <w:sz w:val="24"/>
          <w:szCs w:val="24"/>
          <w:lang w:eastAsia="hu-HU"/>
        </w:rPr>
      </w:pPr>
      <w:r w:rsidRPr="00B811C7">
        <w:rPr>
          <w:rFonts w:asciiTheme="majorHAnsi" w:eastAsia="Times New Roman" w:hAnsiTheme="majorHAnsi" w:cstheme="majorHAnsi"/>
          <w:color w:val="000000"/>
          <w:sz w:val="24"/>
          <w:szCs w:val="24"/>
          <w:lang w:eastAsia="hu-HU"/>
        </w:rPr>
        <w:t xml:space="preserve">4.1. A </w:t>
      </w:r>
      <w:bookmarkStart w:id="2" w:name="_Hlk34984371"/>
      <w:bookmarkStart w:id="3" w:name="_Hlk46224627"/>
      <w:r w:rsidR="00A03885" w:rsidRPr="00B811C7">
        <w:rPr>
          <w:rFonts w:asciiTheme="majorHAnsi" w:eastAsia="Times New Roman" w:hAnsiTheme="majorHAnsi" w:cstheme="majorHAnsi"/>
          <w:color w:val="000000"/>
          <w:sz w:val="24"/>
          <w:szCs w:val="24"/>
          <w:lang w:eastAsia="hu-HU"/>
        </w:rPr>
        <w:t>h</w:t>
      </w:r>
      <w:hyperlink r:id="rId12" w:history="1">
        <w:r w:rsidRPr="00B811C7">
          <w:rPr>
            <w:rFonts w:asciiTheme="majorHAnsi" w:eastAsia="Times New Roman" w:hAnsiTheme="majorHAnsi" w:cstheme="majorHAnsi"/>
            <w:color w:val="000000"/>
            <w:sz w:val="24"/>
            <w:szCs w:val="24"/>
            <w:lang w:eastAsia="hu-HU"/>
          </w:rPr>
          <w:t>ttp://</w:t>
        </w:r>
        <w:r w:rsidR="00696B56" w:rsidRPr="00B811C7">
          <w:rPr>
            <w:rFonts w:asciiTheme="majorHAnsi" w:eastAsia="Times New Roman" w:hAnsiTheme="majorHAnsi" w:cstheme="majorHAnsi"/>
            <w:color w:val="000000"/>
            <w:sz w:val="24"/>
            <w:szCs w:val="24"/>
            <w:lang w:eastAsia="hu-HU"/>
          </w:rPr>
          <w:t>www.corvinhotelbudapest.hu</w:t>
        </w:r>
      </w:hyperlink>
      <w:bookmarkEnd w:id="3"/>
      <w:r w:rsidRPr="00B811C7">
        <w:rPr>
          <w:rFonts w:asciiTheme="majorHAnsi" w:eastAsia="Times New Roman" w:hAnsiTheme="majorHAnsi" w:cstheme="majorHAnsi"/>
          <w:color w:val="000000"/>
          <w:sz w:val="24"/>
          <w:szCs w:val="24"/>
          <w:lang w:eastAsia="hu-HU"/>
        </w:rPr>
        <w:t> </w:t>
      </w:r>
      <w:bookmarkEnd w:id="2"/>
      <w:r w:rsidRPr="00B811C7">
        <w:rPr>
          <w:rFonts w:asciiTheme="majorHAnsi" w:eastAsia="Times New Roman" w:hAnsiTheme="majorHAnsi" w:cstheme="majorHAnsi"/>
          <w:color w:val="000000"/>
          <w:sz w:val="24"/>
          <w:szCs w:val="24"/>
          <w:lang w:eastAsia="hu-HU"/>
        </w:rPr>
        <w:t>szerver naplózása</w:t>
      </w:r>
    </w:p>
    <w:p w14:paraId="6A45D981" w14:textId="7DAEA1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A</w:t>
      </w:r>
      <w:r w:rsidR="00A03885" w:rsidRPr="00B811C7">
        <w:rPr>
          <w:rFonts w:asciiTheme="majorHAnsi" w:eastAsia="Times New Roman" w:hAnsiTheme="majorHAnsi" w:cstheme="majorHAnsi"/>
          <w:color w:val="000000"/>
          <w:sz w:val="24"/>
          <w:szCs w:val="24"/>
          <w:lang w:eastAsia="hu-HU"/>
        </w:rPr>
        <w:t xml:space="preserve"> http://</w:t>
      </w:r>
      <w:r w:rsidR="00696B56" w:rsidRPr="00B811C7">
        <w:rPr>
          <w:rFonts w:asciiTheme="majorHAnsi" w:eastAsia="Times New Roman" w:hAnsiTheme="majorHAnsi" w:cstheme="majorHAnsi"/>
          <w:color w:val="000000"/>
          <w:sz w:val="24"/>
          <w:szCs w:val="24"/>
          <w:lang w:eastAsia="hu-HU"/>
        </w:rPr>
        <w:t>www.corvinhotelbudapest.hu</w:t>
      </w:r>
      <w:r w:rsidRPr="00F104A5">
        <w:rPr>
          <w:rFonts w:asciiTheme="majorHAnsi" w:eastAsia="Times New Roman" w:hAnsiTheme="majorHAnsi" w:cstheme="majorHAnsi"/>
          <w:color w:val="000000"/>
          <w:sz w:val="24"/>
          <w:szCs w:val="24"/>
          <w:lang w:eastAsia="hu-HU"/>
        </w:rPr>
        <w:t> weblap meglátogatásakor a webszerver automatikusan naplózza a felhasználó tevékenységét.</w:t>
      </w:r>
    </w:p>
    <w:p w14:paraId="14B620DA"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0"/>
        <w:gridCol w:w="2760"/>
        <w:gridCol w:w="2760"/>
      </w:tblGrid>
      <w:tr w:rsidR="00F104A5" w:rsidRPr="00F104A5" w14:paraId="07520332"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2A170FC2"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Kezelt adatok köre</w:t>
            </w:r>
          </w:p>
        </w:tc>
        <w:tc>
          <w:tcPr>
            <w:tcW w:w="2760" w:type="dxa"/>
            <w:tcBorders>
              <w:top w:val="outset" w:sz="6" w:space="0" w:color="auto"/>
              <w:left w:val="outset" w:sz="6" w:space="0" w:color="auto"/>
              <w:bottom w:val="outset" w:sz="6" w:space="0" w:color="auto"/>
              <w:right w:val="outset" w:sz="6" w:space="0" w:color="auto"/>
            </w:tcBorders>
            <w:vAlign w:val="center"/>
            <w:hideMark/>
          </w:tcPr>
          <w:p w14:paraId="51C440AB"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Adatkezelési cél</w:t>
            </w:r>
          </w:p>
        </w:tc>
        <w:tc>
          <w:tcPr>
            <w:tcW w:w="2760" w:type="dxa"/>
            <w:tcBorders>
              <w:top w:val="outset" w:sz="6" w:space="0" w:color="auto"/>
              <w:left w:val="outset" w:sz="6" w:space="0" w:color="auto"/>
              <w:bottom w:val="outset" w:sz="6" w:space="0" w:color="auto"/>
              <w:right w:val="outset" w:sz="6" w:space="0" w:color="auto"/>
            </w:tcBorders>
            <w:vAlign w:val="center"/>
            <w:hideMark/>
          </w:tcPr>
          <w:p w14:paraId="70F1CCFD"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Adatkezelési jogalap</w:t>
            </w:r>
          </w:p>
        </w:tc>
      </w:tr>
      <w:tr w:rsidR="00F104A5" w:rsidRPr="00F104A5" w14:paraId="0596D539"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70513D40"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Dátum</w:t>
            </w:r>
          </w:p>
        </w:tc>
        <w:tc>
          <w:tcPr>
            <w:tcW w:w="2760" w:type="dxa"/>
            <w:vMerge w:val="restart"/>
            <w:tcBorders>
              <w:top w:val="outset" w:sz="6" w:space="0" w:color="auto"/>
              <w:left w:val="outset" w:sz="6" w:space="0" w:color="auto"/>
              <w:bottom w:val="outset" w:sz="6" w:space="0" w:color="auto"/>
              <w:right w:val="outset" w:sz="6" w:space="0" w:color="auto"/>
            </w:tcBorders>
            <w:vAlign w:val="center"/>
            <w:hideMark/>
          </w:tcPr>
          <w:p w14:paraId="77A7A0E8"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sz w:val="24"/>
                <w:szCs w:val="24"/>
                <w:lang w:eastAsia="hu-HU"/>
              </w:rPr>
              <w:t>A honlap látogatása során az Adatkezelő a szolgáltatások működésének ellenőrzése, a visszaélések megakadályozása érdekében rögzíti a látogatói adatokat.</w:t>
            </w:r>
          </w:p>
        </w:tc>
        <w:tc>
          <w:tcPr>
            <w:tcW w:w="2760" w:type="dxa"/>
            <w:vMerge w:val="restart"/>
            <w:tcBorders>
              <w:top w:val="outset" w:sz="6" w:space="0" w:color="auto"/>
              <w:left w:val="outset" w:sz="6" w:space="0" w:color="auto"/>
              <w:bottom w:val="outset" w:sz="6" w:space="0" w:color="auto"/>
              <w:right w:val="outset" w:sz="6" w:space="0" w:color="auto"/>
            </w:tcBorders>
            <w:vAlign w:val="center"/>
            <w:hideMark/>
          </w:tcPr>
          <w:p w14:paraId="74D4CA68"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Hozzájárulás</w:t>
            </w:r>
          </w:p>
          <w:p w14:paraId="2265E7CD"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 </w:t>
            </w:r>
          </w:p>
          <w:p w14:paraId="3A7A6C3B"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Jogos érdek érvényesítése</w:t>
            </w:r>
          </w:p>
        </w:tc>
      </w:tr>
      <w:tr w:rsidR="00F104A5" w:rsidRPr="00F104A5" w14:paraId="76152165"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067EB19E"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Időpont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70BFEF"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7FFCE2"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r>
      <w:tr w:rsidR="00F104A5" w:rsidRPr="00F104A5" w14:paraId="2349523D"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23AF21D8"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Felhasználó számítógépének IP címe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B22294"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E549B4"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r>
      <w:tr w:rsidR="00F104A5" w:rsidRPr="00F104A5" w14:paraId="0C51C65A"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4EE4AB73"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Meglátogatott oldal IP címe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924AF2"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51FC88"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r>
      <w:tr w:rsidR="00F104A5" w:rsidRPr="00F104A5" w14:paraId="361839B4"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38330F1C"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Előzőleg meglátogatott oldal IP címe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D789A7"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C89565"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r>
      <w:tr w:rsidR="00F104A5" w:rsidRPr="00F104A5" w14:paraId="726EC5AC" w14:textId="77777777" w:rsidTr="00F104A5">
        <w:tc>
          <w:tcPr>
            <w:tcW w:w="2760" w:type="dxa"/>
            <w:tcBorders>
              <w:top w:val="outset" w:sz="6" w:space="0" w:color="auto"/>
              <w:left w:val="outset" w:sz="6" w:space="0" w:color="auto"/>
              <w:bottom w:val="outset" w:sz="6" w:space="0" w:color="auto"/>
              <w:right w:val="outset" w:sz="6" w:space="0" w:color="auto"/>
            </w:tcBorders>
            <w:vAlign w:val="center"/>
            <w:hideMark/>
          </w:tcPr>
          <w:p w14:paraId="5A6A8B86"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Felhasználó operációs rendszerével kapcsolatos adatok</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778B6A"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2C4563" w14:textId="77777777" w:rsidR="00F104A5" w:rsidRPr="00F104A5" w:rsidRDefault="00F104A5" w:rsidP="00F104A5">
            <w:pPr>
              <w:spacing w:after="0" w:line="240" w:lineRule="auto"/>
              <w:rPr>
                <w:rFonts w:asciiTheme="majorHAnsi" w:eastAsia="Times New Roman" w:hAnsiTheme="majorHAnsi" w:cstheme="majorHAnsi"/>
                <w:sz w:val="24"/>
                <w:szCs w:val="24"/>
                <w:lang w:eastAsia="hu-HU"/>
              </w:rPr>
            </w:pPr>
          </w:p>
        </w:tc>
      </w:tr>
    </w:tbl>
    <w:p w14:paraId="1EA2481B"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 </w:t>
      </w:r>
    </w:p>
    <w:p w14:paraId="52B4E795"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Az adatkezelés jogalapja:</w:t>
      </w:r>
    </w:p>
    <w:p w14:paraId="01252CAE"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Hozzájárulás - az érintett hozzájárulását adta személyes adatainak egy vagy több konkrét célból történő kezeléséhez (GDPR 6. cikkely (1) bekezdés a) pont);</w:t>
      </w:r>
    </w:p>
    <w:p w14:paraId="0A2FB1C2"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(b)        Jogos érdek érvényesítése – az adatkezelés az adatkezelő vagy egy harmadik fél jogos érdekeinek érvényesítéséhez szükséges (GDPR 6. cikkely (1) bekezdés f) pont; az Adatkezelőnek jogos érdeke fűződik a honlap biztonságos működéséhez)</w:t>
      </w:r>
    </w:p>
    <w:p w14:paraId="62C308D6"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w:t>
      </w:r>
      <w:r w:rsidRPr="00F104A5">
        <w:rPr>
          <w:rFonts w:asciiTheme="majorHAnsi" w:eastAsia="Times New Roman" w:hAnsiTheme="majorHAnsi" w:cstheme="majorHAnsi"/>
          <w:b/>
          <w:bCs/>
          <w:color w:val="000000"/>
          <w:sz w:val="24"/>
          <w:szCs w:val="24"/>
          <w:lang w:eastAsia="hu-HU"/>
        </w:rPr>
        <w:t>Az adatkezelés időtartama: </w:t>
      </w:r>
      <w:r w:rsidRPr="00F104A5">
        <w:rPr>
          <w:rFonts w:asciiTheme="majorHAnsi" w:eastAsia="Times New Roman" w:hAnsiTheme="majorHAnsi" w:cstheme="majorHAnsi"/>
          <w:color w:val="000000"/>
          <w:sz w:val="24"/>
          <w:szCs w:val="24"/>
          <w:lang w:eastAsia="hu-HU"/>
        </w:rPr>
        <w:t>a honlap meglátogatásától számított 90 (kilencven) nap</w:t>
      </w:r>
    </w:p>
    <w:p w14:paraId="6F36E945" w14:textId="12B20AFC" w:rsidR="00F104A5" w:rsidRDefault="00F104A5" w:rsidP="00F104A5">
      <w:pPr>
        <w:shd w:val="clear" w:color="auto" w:fill="FFFFFF"/>
        <w:spacing w:before="150" w:after="150" w:line="240" w:lineRule="auto"/>
        <w:rPr>
          <w:rFonts w:asciiTheme="majorHAnsi" w:eastAsia="Times New Roman" w:hAnsiTheme="majorHAnsi" w:cstheme="majorHAnsi"/>
          <w:b/>
          <w:bCs/>
          <w:color w:val="000000"/>
          <w:sz w:val="24"/>
          <w:szCs w:val="24"/>
          <w:lang w:eastAsia="hu-HU"/>
        </w:rPr>
      </w:pPr>
      <w:r w:rsidRPr="00F104A5">
        <w:rPr>
          <w:rFonts w:asciiTheme="majorHAnsi" w:eastAsia="Times New Roman" w:hAnsiTheme="majorHAnsi" w:cstheme="majorHAnsi"/>
          <w:color w:val="000000"/>
          <w:sz w:val="24"/>
          <w:szCs w:val="24"/>
          <w:lang w:eastAsia="hu-HU"/>
        </w:rPr>
        <w:t> </w:t>
      </w:r>
      <w:r w:rsidRPr="00F104A5">
        <w:rPr>
          <w:rFonts w:asciiTheme="majorHAnsi" w:eastAsia="Times New Roman" w:hAnsiTheme="majorHAnsi" w:cstheme="majorHAnsi"/>
          <w:b/>
          <w:bCs/>
          <w:color w:val="000000"/>
          <w:sz w:val="24"/>
          <w:szCs w:val="24"/>
          <w:lang w:eastAsia="hu-HU"/>
        </w:rPr>
        <w:t>Az adattovábbítás:</w:t>
      </w:r>
    </w:p>
    <w:p w14:paraId="535C1799" w14:textId="0F022F50" w:rsidR="00B811C7" w:rsidRDefault="00B811C7" w:rsidP="00F104A5">
      <w:pPr>
        <w:shd w:val="clear" w:color="auto" w:fill="FFFFFF"/>
        <w:spacing w:before="150" w:after="150" w:line="240" w:lineRule="auto"/>
        <w:rPr>
          <w:rFonts w:asciiTheme="majorHAnsi" w:eastAsia="Times New Roman" w:hAnsiTheme="majorHAnsi" w:cstheme="majorHAnsi"/>
          <w:b/>
          <w:bCs/>
          <w:color w:val="000000"/>
          <w:sz w:val="24"/>
          <w:szCs w:val="24"/>
          <w:lang w:eastAsia="hu-HU"/>
        </w:rPr>
      </w:pPr>
    </w:p>
    <w:p w14:paraId="61DDC4A9" w14:textId="77777777" w:rsidR="00B811C7" w:rsidRPr="00F104A5" w:rsidRDefault="00B811C7"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p>
    <w:p w14:paraId="289FF766"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1620"/>
        <w:gridCol w:w="1472"/>
        <w:gridCol w:w="1908"/>
        <w:gridCol w:w="1740"/>
      </w:tblGrid>
      <w:tr w:rsidR="00F104A5" w:rsidRPr="00F104A5" w14:paraId="7CCB76C1" w14:textId="77777777" w:rsidTr="00111EC1">
        <w:tc>
          <w:tcPr>
            <w:tcW w:w="1590" w:type="dxa"/>
            <w:tcBorders>
              <w:top w:val="outset" w:sz="6" w:space="0" w:color="auto"/>
              <w:left w:val="outset" w:sz="6" w:space="0" w:color="auto"/>
              <w:bottom w:val="outset" w:sz="6" w:space="0" w:color="auto"/>
              <w:right w:val="outset" w:sz="6" w:space="0" w:color="auto"/>
            </w:tcBorders>
            <w:vAlign w:val="center"/>
            <w:hideMark/>
          </w:tcPr>
          <w:p w14:paraId="1BE2DD4C"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lastRenderedPageBreak/>
              <w:t>Címzett neve</w:t>
            </w:r>
          </w:p>
        </w:tc>
        <w:tc>
          <w:tcPr>
            <w:tcW w:w="1620" w:type="dxa"/>
            <w:tcBorders>
              <w:top w:val="outset" w:sz="6" w:space="0" w:color="auto"/>
              <w:left w:val="outset" w:sz="6" w:space="0" w:color="auto"/>
              <w:bottom w:val="outset" w:sz="6" w:space="0" w:color="auto"/>
              <w:right w:val="outset" w:sz="6" w:space="0" w:color="auto"/>
            </w:tcBorders>
            <w:vAlign w:val="center"/>
            <w:hideMark/>
          </w:tcPr>
          <w:p w14:paraId="69506CE5"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Székhely</w:t>
            </w:r>
          </w:p>
        </w:tc>
        <w:tc>
          <w:tcPr>
            <w:tcW w:w="1472" w:type="dxa"/>
            <w:tcBorders>
              <w:top w:val="outset" w:sz="6" w:space="0" w:color="auto"/>
              <w:left w:val="outset" w:sz="6" w:space="0" w:color="auto"/>
              <w:bottom w:val="outset" w:sz="6" w:space="0" w:color="auto"/>
              <w:right w:val="outset" w:sz="6" w:space="0" w:color="auto"/>
            </w:tcBorders>
            <w:vAlign w:val="center"/>
            <w:hideMark/>
          </w:tcPr>
          <w:p w14:paraId="4D6E878C"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Minősége</w:t>
            </w:r>
          </w:p>
        </w:tc>
        <w:tc>
          <w:tcPr>
            <w:tcW w:w="1908" w:type="dxa"/>
            <w:tcBorders>
              <w:top w:val="outset" w:sz="6" w:space="0" w:color="auto"/>
              <w:left w:val="outset" w:sz="6" w:space="0" w:color="auto"/>
              <w:bottom w:val="outset" w:sz="6" w:space="0" w:color="auto"/>
              <w:right w:val="outset" w:sz="6" w:space="0" w:color="auto"/>
            </w:tcBorders>
            <w:vAlign w:val="center"/>
            <w:hideMark/>
          </w:tcPr>
          <w:p w14:paraId="2452F774"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Adatfeldolgozói feladat</w:t>
            </w:r>
          </w:p>
        </w:tc>
        <w:tc>
          <w:tcPr>
            <w:tcW w:w="1740" w:type="dxa"/>
            <w:tcBorders>
              <w:top w:val="outset" w:sz="6" w:space="0" w:color="auto"/>
              <w:left w:val="outset" w:sz="6" w:space="0" w:color="auto"/>
              <w:bottom w:val="outset" w:sz="6" w:space="0" w:color="auto"/>
              <w:right w:val="outset" w:sz="6" w:space="0" w:color="auto"/>
            </w:tcBorders>
            <w:vAlign w:val="center"/>
            <w:hideMark/>
          </w:tcPr>
          <w:p w14:paraId="1DEBDEB5"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Jogalap</w:t>
            </w:r>
          </w:p>
        </w:tc>
      </w:tr>
      <w:tr w:rsidR="00F104A5" w:rsidRPr="00F104A5" w14:paraId="56CFC126" w14:textId="77777777" w:rsidTr="00111EC1">
        <w:tc>
          <w:tcPr>
            <w:tcW w:w="1590" w:type="dxa"/>
            <w:tcBorders>
              <w:top w:val="outset" w:sz="6" w:space="0" w:color="auto"/>
              <w:left w:val="outset" w:sz="6" w:space="0" w:color="auto"/>
              <w:bottom w:val="outset" w:sz="6" w:space="0" w:color="auto"/>
              <w:right w:val="outset" w:sz="6" w:space="0" w:color="auto"/>
            </w:tcBorders>
            <w:vAlign w:val="center"/>
            <w:hideMark/>
          </w:tcPr>
          <w:p w14:paraId="2497C260" w14:textId="68F3E71F" w:rsidR="00F104A5" w:rsidRPr="00F104A5" w:rsidRDefault="00111EC1" w:rsidP="00F104A5">
            <w:pPr>
              <w:spacing w:before="150" w:after="150" w:line="240" w:lineRule="auto"/>
              <w:jc w:val="center"/>
              <w:rPr>
                <w:rFonts w:asciiTheme="majorHAnsi" w:eastAsia="Times New Roman" w:hAnsiTheme="majorHAnsi" w:cstheme="majorHAnsi"/>
                <w:sz w:val="24"/>
                <w:szCs w:val="24"/>
                <w:lang w:eastAsia="hu-HU"/>
              </w:rPr>
            </w:pPr>
            <w:proofErr w:type="spellStart"/>
            <w:r>
              <w:rPr>
                <w:rFonts w:asciiTheme="majorHAnsi" w:eastAsia="Times New Roman" w:hAnsiTheme="majorHAnsi" w:cstheme="majorHAnsi"/>
                <w:b/>
                <w:bCs/>
                <w:sz w:val="24"/>
                <w:szCs w:val="24"/>
                <w:lang w:eastAsia="hu-HU"/>
              </w:rPr>
              <w:t>Creative</w:t>
            </w:r>
            <w:proofErr w:type="spellEnd"/>
            <w:r>
              <w:rPr>
                <w:rFonts w:asciiTheme="majorHAnsi" w:eastAsia="Times New Roman" w:hAnsiTheme="majorHAnsi" w:cstheme="majorHAnsi"/>
                <w:b/>
                <w:bCs/>
                <w:sz w:val="24"/>
                <w:szCs w:val="24"/>
                <w:lang w:eastAsia="hu-HU"/>
              </w:rPr>
              <w:t xml:space="preserve"> Management Kft.</w:t>
            </w:r>
          </w:p>
        </w:tc>
        <w:tc>
          <w:tcPr>
            <w:tcW w:w="1620" w:type="dxa"/>
            <w:tcBorders>
              <w:top w:val="outset" w:sz="6" w:space="0" w:color="auto"/>
              <w:left w:val="outset" w:sz="6" w:space="0" w:color="auto"/>
              <w:bottom w:val="outset" w:sz="6" w:space="0" w:color="auto"/>
              <w:right w:val="outset" w:sz="6" w:space="0" w:color="auto"/>
            </w:tcBorders>
            <w:vAlign w:val="center"/>
            <w:hideMark/>
          </w:tcPr>
          <w:p w14:paraId="6D08A4E1" w14:textId="5105CD25"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sz w:val="24"/>
                <w:szCs w:val="24"/>
                <w:lang w:eastAsia="hu-HU"/>
              </w:rPr>
              <w:t>8</w:t>
            </w:r>
            <w:r w:rsidR="00111EC1">
              <w:rPr>
                <w:rFonts w:asciiTheme="majorHAnsi" w:eastAsia="Times New Roman" w:hAnsiTheme="majorHAnsi" w:cstheme="majorHAnsi"/>
                <w:sz w:val="24"/>
                <w:szCs w:val="24"/>
                <w:lang w:eastAsia="hu-HU"/>
              </w:rPr>
              <w:t>200</w:t>
            </w:r>
            <w:r w:rsidRPr="00F104A5">
              <w:rPr>
                <w:rFonts w:asciiTheme="majorHAnsi" w:eastAsia="Times New Roman" w:hAnsiTheme="majorHAnsi" w:cstheme="majorHAnsi"/>
                <w:sz w:val="24"/>
                <w:szCs w:val="24"/>
                <w:lang w:eastAsia="hu-HU"/>
              </w:rPr>
              <w:t xml:space="preserve"> </w:t>
            </w:r>
            <w:r w:rsidR="00111EC1">
              <w:rPr>
                <w:rFonts w:asciiTheme="majorHAnsi" w:eastAsia="Times New Roman" w:hAnsiTheme="majorHAnsi" w:cstheme="majorHAnsi"/>
                <w:sz w:val="24"/>
                <w:szCs w:val="24"/>
                <w:lang w:eastAsia="hu-HU"/>
              </w:rPr>
              <w:t>Veszprém</w:t>
            </w:r>
            <w:r w:rsidRPr="00F104A5">
              <w:rPr>
                <w:rFonts w:asciiTheme="majorHAnsi" w:eastAsia="Times New Roman" w:hAnsiTheme="majorHAnsi" w:cstheme="majorHAnsi"/>
                <w:sz w:val="24"/>
                <w:szCs w:val="24"/>
                <w:lang w:eastAsia="hu-HU"/>
              </w:rPr>
              <w:t xml:space="preserve">, </w:t>
            </w:r>
            <w:r w:rsidR="00111EC1">
              <w:rPr>
                <w:rFonts w:asciiTheme="majorHAnsi" w:eastAsia="Times New Roman" w:hAnsiTheme="majorHAnsi" w:cstheme="majorHAnsi"/>
                <w:sz w:val="24"/>
                <w:szCs w:val="24"/>
                <w:lang w:eastAsia="hu-HU"/>
              </w:rPr>
              <w:t>Ádám Iván</w:t>
            </w:r>
            <w:r w:rsidRPr="00F104A5">
              <w:rPr>
                <w:rFonts w:asciiTheme="majorHAnsi" w:eastAsia="Times New Roman" w:hAnsiTheme="majorHAnsi" w:cstheme="majorHAnsi"/>
                <w:sz w:val="24"/>
                <w:szCs w:val="24"/>
                <w:lang w:eastAsia="hu-HU"/>
              </w:rPr>
              <w:t xml:space="preserve"> utca </w:t>
            </w:r>
            <w:r w:rsidR="00111EC1">
              <w:rPr>
                <w:rFonts w:asciiTheme="majorHAnsi" w:eastAsia="Times New Roman" w:hAnsiTheme="majorHAnsi" w:cstheme="majorHAnsi"/>
                <w:sz w:val="24"/>
                <w:szCs w:val="24"/>
                <w:lang w:eastAsia="hu-HU"/>
              </w:rPr>
              <w:t>1</w:t>
            </w:r>
            <w:r w:rsidRPr="00F104A5">
              <w:rPr>
                <w:rFonts w:asciiTheme="majorHAnsi" w:eastAsia="Times New Roman" w:hAnsiTheme="majorHAnsi" w:cstheme="majorHAnsi"/>
                <w:sz w:val="24"/>
                <w:szCs w:val="24"/>
                <w:lang w:eastAsia="hu-HU"/>
              </w:rPr>
              <w:t>.</w:t>
            </w:r>
          </w:p>
        </w:tc>
        <w:tc>
          <w:tcPr>
            <w:tcW w:w="1472" w:type="dxa"/>
            <w:tcBorders>
              <w:top w:val="outset" w:sz="6" w:space="0" w:color="auto"/>
              <w:left w:val="outset" w:sz="6" w:space="0" w:color="auto"/>
              <w:bottom w:val="outset" w:sz="6" w:space="0" w:color="auto"/>
              <w:right w:val="outset" w:sz="6" w:space="0" w:color="auto"/>
            </w:tcBorders>
            <w:vAlign w:val="center"/>
            <w:hideMark/>
          </w:tcPr>
          <w:p w14:paraId="7FAA3AEE"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Adatfeldolgozó</w:t>
            </w:r>
          </w:p>
        </w:tc>
        <w:tc>
          <w:tcPr>
            <w:tcW w:w="1908" w:type="dxa"/>
            <w:tcBorders>
              <w:top w:val="outset" w:sz="6" w:space="0" w:color="auto"/>
              <w:left w:val="outset" w:sz="6" w:space="0" w:color="auto"/>
              <w:bottom w:val="outset" w:sz="6" w:space="0" w:color="auto"/>
              <w:right w:val="outset" w:sz="6" w:space="0" w:color="auto"/>
            </w:tcBorders>
            <w:vAlign w:val="center"/>
            <w:hideMark/>
          </w:tcPr>
          <w:p w14:paraId="40A3AB94"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sz w:val="24"/>
                <w:szCs w:val="24"/>
                <w:lang w:eastAsia="hu-HU"/>
              </w:rPr>
              <w:t>Honlap működtetése, látogatói adatok és a honlap működéséhez szükséges információk rögzítése</w:t>
            </w:r>
          </w:p>
        </w:tc>
        <w:tc>
          <w:tcPr>
            <w:tcW w:w="1740" w:type="dxa"/>
            <w:tcBorders>
              <w:top w:val="outset" w:sz="6" w:space="0" w:color="auto"/>
              <w:left w:val="outset" w:sz="6" w:space="0" w:color="auto"/>
              <w:bottom w:val="outset" w:sz="6" w:space="0" w:color="auto"/>
              <w:right w:val="outset" w:sz="6" w:space="0" w:color="auto"/>
            </w:tcBorders>
            <w:vAlign w:val="center"/>
            <w:hideMark/>
          </w:tcPr>
          <w:p w14:paraId="61FA34FD"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Adatkezelés a szerződés teljesítéséhez szükséges</w:t>
            </w:r>
          </w:p>
        </w:tc>
      </w:tr>
      <w:tr w:rsidR="00942943" w:rsidRPr="00F104A5" w14:paraId="01A0DE5C" w14:textId="77777777" w:rsidTr="001A1024">
        <w:tc>
          <w:tcPr>
            <w:tcW w:w="1590" w:type="dxa"/>
            <w:tcBorders>
              <w:top w:val="outset" w:sz="6" w:space="0" w:color="auto"/>
              <w:left w:val="outset" w:sz="6" w:space="0" w:color="auto"/>
              <w:bottom w:val="outset" w:sz="6" w:space="0" w:color="auto"/>
              <w:right w:val="outset" w:sz="6" w:space="0" w:color="auto"/>
            </w:tcBorders>
            <w:hideMark/>
          </w:tcPr>
          <w:p w14:paraId="7B31B694" w14:textId="50B97CF8" w:rsidR="00942943" w:rsidRPr="00F104A5" w:rsidRDefault="00942943" w:rsidP="00942943">
            <w:pPr>
              <w:spacing w:before="150" w:after="150" w:line="240" w:lineRule="auto"/>
              <w:jc w:val="center"/>
              <w:rPr>
                <w:rFonts w:asciiTheme="majorHAnsi" w:eastAsia="Times New Roman" w:hAnsiTheme="majorHAnsi" w:cstheme="majorHAnsi"/>
                <w:sz w:val="24"/>
                <w:szCs w:val="24"/>
                <w:lang w:eastAsia="hu-HU"/>
              </w:rPr>
            </w:pPr>
            <w:proofErr w:type="spellStart"/>
            <w:r w:rsidRPr="0069305A">
              <w:rPr>
                <w:rFonts w:asciiTheme="majorHAnsi" w:eastAsia="Times New Roman" w:hAnsiTheme="majorHAnsi" w:cstheme="majorHAnsi"/>
                <w:b/>
                <w:bCs/>
                <w:sz w:val="24"/>
                <w:szCs w:val="24"/>
                <w:lang w:eastAsia="hu-HU"/>
              </w:rPr>
              <w:t>NetHotelBooking</w:t>
            </w:r>
            <w:proofErr w:type="spellEnd"/>
            <w:r w:rsidRPr="0069305A">
              <w:rPr>
                <w:rFonts w:asciiTheme="majorHAnsi" w:eastAsia="Times New Roman" w:hAnsiTheme="majorHAnsi" w:cstheme="majorHAnsi"/>
                <w:b/>
                <w:bCs/>
                <w:sz w:val="24"/>
                <w:szCs w:val="24"/>
                <w:lang w:eastAsia="hu-HU"/>
              </w:rPr>
              <w:t xml:space="preserve"> Kft.</w:t>
            </w:r>
          </w:p>
        </w:tc>
        <w:tc>
          <w:tcPr>
            <w:tcW w:w="1620" w:type="dxa"/>
            <w:tcBorders>
              <w:top w:val="outset" w:sz="6" w:space="0" w:color="auto"/>
              <w:left w:val="outset" w:sz="6" w:space="0" w:color="auto"/>
              <w:bottom w:val="outset" w:sz="6" w:space="0" w:color="auto"/>
              <w:right w:val="outset" w:sz="6" w:space="0" w:color="auto"/>
            </w:tcBorders>
            <w:hideMark/>
          </w:tcPr>
          <w:p w14:paraId="3D363B8F" w14:textId="3D4A0906" w:rsidR="00942943" w:rsidRPr="00F104A5" w:rsidRDefault="00942943" w:rsidP="00942943">
            <w:pPr>
              <w:spacing w:before="150" w:after="150" w:line="240" w:lineRule="auto"/>
              <w:jc w:val="center"/>
              <w:rPr>
                <w:rFonts w:asciiTheme="majorHAnsi" w:eastAsia="Times New Roman" w:hAnsiTheme="majorHAnsi" w:cstheme="majorHAnsi"/>
                <w:sz w:val="24"/>
                <w:szCs w:val="24"/>
                <w:lang w:eastAsia="hu-HU"/>
              </w:rPr>
            </w:pPr>
            <w:r w:rsidRPr="00942943">
              <w:rPr>
                <w:rFonts w:asciiTheme="majorHAnsi" w:eastAsia="Times New Roman" w:hAnsiTheme="majorHAnsi" w:cstheme="majorHAnsi"/>
                <w:sz w:val="24"/>
                <w:szCs w:val="24"/>
                <w:lang w:eastAsia="hu-HU"/>
              </w:rPr>
              <w:t>8200 Veszprém, Boksa tér 1/A</w:t>
            </w:r>
          </w:p>
        </w:tc>
        <w:tc>
          <w:tcPr>
            <w:tcW w:w="1472" w:type="dxa"/>
            <w:tcBorders>
              <w:top w:val="outset" w:sz="6" w:space="0" w:color="auto"/>
              <w:left w:val="outset" w:sz="6" w:space="0" w:color="auto"/>
              <w:bottom w:val="outset" w:sz="6" w:space="0" w:color="auto"/>
              <w:right w:val="outset" w:sz="6" w:space="0" w:color="auto"/>
            </w:tcBorders>
            <w:vAlign w:val="center"/>
            <w:hideMark/>
          </w:tcPr>
          <w:p w14:paraId="6497B716" w14:textId="77777777" w:rsidR="00942943" w:rsidRPr="00F104A5" w:rsidRDefault="00942943" w:rsidP="00942943">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Adatfeldolgozó</w:t>
            </w:r>
          </w:p>
        </w:tc>
        <w:tc>
          <w:tcPr>
            <w:tcW w:w="1908" w:type="dxa"/>
            <w:tcBorders>
              <w:top w:val="outset" w:sz="6" w:space="0" w:color="auto"/>
              <w:left w:val="outset" w:sz="6" w:space="0" w:color="auto"/>
              <w:bottom w:val="outset" w:sz="6" w:space="0" w:color="auto"/>
              <w:right w:val="outset" w:sz="6" w:space="0" w:color="auto"/>
            </w:tcBorders>
            <w:vAlign w:val="center"/>
            <w:hideMark/>
          </w:tcPr>
          <w:p w14:paraId="2B57B48A" w14:textId="77777777" w:rsidR="00942943" w:rsidRPr="00F104A5" w:rsidRDefault="00942943" w:rsidP="00942943">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sz w:val="24"/>
                <w:szCs w:val="24"/>
                <w:lang w:eastAsia="hu-HU"/>
              </w:rPr>
              <w:t>Tárhelyszolgáltatás, honlap fejlesztés és karbantartás</w:t>
            </w:r>
          </w:p>
        </w:tc>
        <w:tc>
          <w:tcPr>
            <w:tcW w:w="1740" w:type="dxa"/>
            <w:tcBorders>
              <w:top w:val="outset" w:sz="6" w:space="0" w:color="auto"/>
              <w:left w:val="outset" w:sz="6" w:space="0" w:color="auto"/>
              <w:bottom w:val="outset" w:sz="6" w:space="0" w:color="auto"/>
              <w:right w:val="outset" w:sz="6" w:space="0" w:color="auto"/>
            </w:tcBorders>
            <w:vAlign w:val="center"/>
            <w:hideMark/>
          </w:tcPr>
          <w:p w14:paraId="5EB5DB09" w14:textId="77777777" w:rsidR="00942943" w:rsidRPr="00F104A5" w:rsidRDefault="00942943" w:rsidP="00942943">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Adatkezelés a szerződés teljesítéséhez szükséges</w:t>
            </w:r>
          </w:p>
        </w:tc>
      </w:tr>
    </w:tbl>
    <w:p w14:paraId="137F2D17"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 </w:t>
      </w:r>
    </w:p>
    <w:p w14:paraId="10F191A4"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További információk:</w:t>
      </w:r>
      <w:r w:rsidRPr="00F104A5">
        <w:rPr>
          <w:rFonts w:asciiTheme="majorHAnsi" w:eastAsia="Times New Roman" w:hAnsiTheme="majorHAnsi" w:cstheme="majorHAnsi"/>
          <w:color w:val="000000"/>
          <w:sz w:val="24"/>
          <w:szCs w:val="24"/>
          <w:lang w:eastAsia="hu-HU"/>
        </w:rPr>
        <w:t> az Adatkezelő a naplóállományok elemzése során felmerült adatokat más információval nem kapcsolja össze, a felhasználó személyének azonosítására nem törekszik. A meglátogatott oldalak címe, valamint a dátum, időpont adatok önmagukban az érintett azonosítására nem alkalmasak, azonban egyéb (pl. regisztráció során megadott) adatokkal összekapcsolva alkalmasak arra, hogy segítségükkel a felhasználóra vonatkozó következtetéseket lehessen levonni.</w:t>
      </w:r>
    </w:p>
    <w:p w14:paraId="1E6D0E18"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b/>
          <w:bCs/>
          <w:color w:val="000000"/>
          <w:sz w:val="24"/>
          <w:szCs w:val="24"/>
          <w:lang w:eastAsia="hu-HU"/>
        </w:rPr>
        <w:t>Külső szolgáltatók naplózással kapcsolatos adatkezelése: </w:t>
      </w:r>
      <w:r w:rsidRPr="00F104A5">
        <w:rPr>
          <w:rFonts w:asciiTheme="majorHAnsi" w:eastAsia="Times New Roman" w:hAnsiTheme="majorHAnsi" w:cstheme="majorHAnsi"/>
          <w:color w:val="000000"/>
          <w:sz w:val="24"/>
          <w:szCs w:val="24"/>
          <w:lang w:eastAsia="hu-HU"/>
        </w:rPr>
        <w:t xml:space="preserve">a portál </w:t>
      </w:r>
      <w:proofErr w:type="spellStart"/>
      <w:r w:rsidRPr="00F104A5">
        <w:rPr>
          <w:rFonts w:asciiTheme="majorHAnsi" w:eastAsia="Times New Roman" w:hAnsiTheme="majorHAnsi" w:cstheme="majorHAnsi"/>
          <w:color w:val="000000"/>
          <w:sz w:val="24"/>
          <w:szCs w:val="24"/>
          <w:lang w:eastAsia="hu-HU"/>
        </w:rPr>
        <w:t>html</w:t>
      </w:r>
      <w:proofErr w:type="spellEnd"/>
      <w:r w:rsidRPr="00F104A5">
        <w:rPr>
          <w:rFonts w:asciiTheme="majorHAnsi" w:eastAsia="Times New Roman" w:hAnsiTheme="majorHAnsi" w:cstheme="majorHAnsi"/>
          <w:color w:val="000000"/>
          <w:sz w:val="24"/>
          <w:szCs w:val="24"/>
          <w:lang w:eastAsia="hu-HU"/>
        </w:rPr>
        <w:t xml:space="preserve"> kódja az Adatkezelőtől független, külső szerverről érkező és külső szerverre mutató hivatkozásokat tartalmaz. A külső szolgáltató szervere közvetlenül a felhasználó számítógépével áll kapcsolatban. Felhívjuk látogatóink figyelmét, hogy e hivatkozások szolgáltatói az ő szerverükre történő közvetlen kapcsolódás, a felhasználó böngészőjével való közvetlen kommunikáció miatt felhasználói adatokat (pl. IP cím, böngésző, operációs rendszer adatai, egérmutató mozgása, meglátogatott oldal címe és a látogatás időpontja) képesek gyűjteni. Az IP cím olyan számsorozat, mellyel az internetre fellépő felhasználók számítógépei, mobil eszközei egyértelműen azonosíthatók. Az IP címek segítségével akár földrajzilag is lokalizálható az adott számítógépet használó látogató. A meglátogatott oldalak címe, valamint a dátum, időpont adatok önmagukban az érintett azonosítására nem alkalmasak, azonban egyéb (pl. regisztráció során megadott) adatokkal összekapcsolva alkalmasak arra, hogy segítségükkel a felhasználóra vonatkozó következtetéseket lehessen levonni.</w:t>
      </w:r>
    </w:p>
    <w:p w14:paraId="58C271D1" w14:textId="77777777" w:rsidR="00F104A5" w:rsidRPr="00F104A5" w:rsidRDefault="00F104A5" w:rsidP="00F104A5">
      <w:pPr>
        <w:shd w:val="clear" w:color="auto" w:fill="FFFFFF"/>
        <w:spacing w:before="150" w:after="225" w:line="240" w:lineRule="auto"/>
        <w:outlineLvl w:val="2"/>
        <w:rPr>
          <w:rFonts w:asciiTheme="majorHAnsi" w:eastAsia="Times New Roman" w:hAnsiTheme="majorHAnsi" w:cstheme="majorHAnsi"/>
          <w:color w:val="000000"/>
          <w:sz w:val="27"/>
          <w:szCs w:val="27"/>
          <w:lang w:eastAsia="hu-HU"/>
        </w:rPr>
      </w:pPr>
      <w:r w:rsidRPr="00F104A5">
        <w:rPr>
          <w:rFonts w:asciiTheme="majorHAnsi" w:eastAsia="Times New Roman" w:hAnsiTheme="majorHAnsi" w:cstheme="majorHAnsi"/>
          <w:color w:val="000000"/>
          <w:sz w:val="27"/>
          <w:szCs w:val="27"/>
          <w:lang w:eastAsia="hu-HU"/>
        </w:rPr>
        <w:t>4.2. Álláspályázat</w:t>
      </w:r>
    </w:p>
    <w:p w14:paraId="36953EDF"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Az Adatkezelőnél eseti jelleggel meghirdetésre kerülő, nyitott pozíciók betöltéséhez szükséges, az érintettek személyes adatait is tartalmazó pályázati anyagokat az Adatkezelő bizalmasan kezeli. A jelentkezés önkéntes benyújtásával hozzájárul ahhoz, hogy az Adatkezelő a tudomására jutott személyes adatokat a kiválasztási eljárás végéig tárolja, kezelje. Amennyiben benyújtott pályázatát szabad belátása szerint visszavonja, az eljárás során rögzített személyes adatok haladéktalanul törlésre kerülnek.</w:t>
      </w:r>
    </w:p>
    <w:p w14:paraId="1699CE60" w14:textId="77777777" w:rsidR="00F104A5" w:rsidRPr="00F104A5" w:rsidRDefault="00F104A5" w:rsidP="00F104A5">
      <w:pPr>
        <w:shd w:val="clear" w:color="auto" w:fill="FFFFFF"/>
        <w:spacing w:before="150" w:after="225" w:line="240" w:lineRule="auto"/>
        <w:jc w:val="center"/>
        <w:outlineLvl w:val="1"/>
        <w:rPr>
          <w:rFonts w:asciiTheme="majorHAnsi" w:eastAsia="Times New Roman" w:hAnsiTheme="majorHAnsi" w:cstheme="majorHAnsi"/>
          <w:caps/>
          <w:color w:val="000000"/>
          <w:sz w:val="36"/>
          <w:szCs w:val="36"/>
          <w:lang w:eastAsia="hu-HU"/>
        </w:rPr>
      </w:pPr>
      <w:r w:rsidRPr="00F104A5">
        <w:rPr>
          <w:rFonts w:asciiTheme="majorHAnsi" w:eastAsia="Times New Roman" w:hAnsiTheme="majorHAnsi" w:cstheme="majorHAnsi"/>
          <w:caps/>
          <w:color w:val="000000"/>
          <w:sz w:val="36"/>
          <w:szCs w:val="36"/>
          <w:lang w:eastAsia="hu-HU"/>
        </w:rPr>
        <w:lastRenderedPageBreak/>
        <w:t>V. COOKIE („SÜTI”) TÁJÉKOZTATÓ</w:t>
      </w:r>
    </w:p>
    <w:p w14:paraId="258EF8CA"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xml:space="preserve">Annak érdekében, hogy az Adatkezelő honlapja a lehető leghatékonyabban </w:t>
      </w:r>
      <w:proofErr w:type="spellStart"/>
      <w:r w:rsidRPr="00F104A5">
        <w:rPr>
          <w:rFonts w:asciiTheme="majorHAnsi" w:eastAsia="Times New Roman" w:hAnsiTheme="majorHAnsi" w:cstheme="majorHAnsi"/>
          <w:color w:val="000000"/>
          <w:sz w:val="24"/>
          <w:szCs w:val="24"/>
          <w:lang w:eastAsia="hu-HU"/>
        </w:rPr>
        <w:t>működjön</w:t>
      </w:r>
      <w:proofErr w:type="spellEnd"/>
      <w:r w:rsidRPr="00F104A5">
        <w:rPr>
          <w:rFonts w:asciiTheme="majorHAnsi" w:eastAsia="Times New Roman" w:hAnsiTheme="majorHAnsi" w:cstheme="majorHAnsi"/>
          <w:color w:val="000000"/>
          <w:sz w:val="24"/>
          <w:szCs w:val="24"/>
          <w:lang w:eastAsia="hu-HU"/>
        </w:rPr>
        <w:t xml:space="preserve">, az Adatkezelő </w:t>
      </w:r>
      <w:proofErr w:type="spellStart"/>
      <w:r w:rsidRPr="00F104A5">
        <w:rPr>
          <w:rFonts w:asciiTheme="majorHAnsi" w:eastAsia="Times New Roman" w:hAnsiTheme="majorHAnsi" w:cstheme="majorHAnsi"/>
          <w:color w:val="000000"/>
          <w:sz w:val="24"/>
          <w:szCs w:val="24"/>
          <w:lang w:eastAsia="hu-HU"/>
        </w:rPr>
        <w:t>cookie-kat</w:t>
      </w:r>
      <w:proofErr w:type="spellEnd"/>
      <w:r w:rsidRPr="00F104A5">
        <w:rPr>
          <w:rFonts w:asciiTheme="majorHAnsi" w:eastAsia="Times New Roman" w:hAnsiTheme="majorHAnsi" w:cstheme="majorHAnsi"/>
          <w:color w:val="000000"/>
          <w:sz w:val="24"/>
          <w:szCs w:val="24"/>
          <w:lang w:eastAsia="hu-HU"/>
        </w:rPr>
        <w:t xml:space="preserve"> használhat. Az adatkezelés az Adatkezelő üzleti jogos érdeke, mert ezáltal tudja honlapját továbbfejleszteni, biztonságosabbá tenni. A </w:t>
      </w:r>
      <w:proofErr w:type="spellStart"/>
      <w:r w:rsidRPr="00F104A5">
        <w:rPr>
          <w:rFonts w:asciiTheme="majorHAnsi" w:eastAsia="Times New Roman" w:hAnsiTheme="majorHAnsi" w:cstheme="majorHAnsi"/>
          <w:color w:val="000000"/>
          <w:sz w:val="24"/>
          <w:szCs w:val="24"/>
          <w:lang w:eastAsia="hu-HU"/>
        </w:rPr>
        <w:t>cookie</w:t>
      </w:r>
      <w:proofErr w:type="spellEnd"/>
      <w:r w:rsidRPr="00F104A5">
        <w:rPr>
          <w:rFonts w:asciiTheme="majorHAnsi" w:eastAsia="Times New Roman" w:hAnsiTheme="majorHAnsi" w:cstheme="majorHAnsi"/>
          <w:color w:val="000000"/>
          <w:sz w:val="24"/>
          <w:szCs w:val="24"/>
          <w:lang w:eastAsia="hu-HU"/>
        </w:rPr>
        <w:t xml:space="preserve">-k olyan rövid szöveges fájlok, melyeket a megtekintett honlapok helyeznek el a számítógép böngészőjében. A </w:t>
      </w:r>
      <w:proofErr w:type="spellStart"/>
      <w:r w:rsidRPr="00F104A5">
        <w:rPr>
          <w:rFonts w:asciiTheme="majorHAnsi" w:eastAsia="Times New Roman" w:hAnsiTheme="majorHAnsi" w:cstheme="majorHAnsi"/>
          <w:color w:val="000000"/>
          <w:sz w:val="24"/>
          <w:szCs w:val="24"/>
          <w:lang w:eastAsia="hu-HU"/>
        </w:rPr>
        <w:t>cookie-kat</w:t>
      </w:r>
      <w:proofErr w:type="spellEnd"/>
      <w:r w:rsidRPr="00F104A5">
        <w:rPr>
          <w:rFonts w:asciiTheme="majorHAnsi" w:eastAsia="Times New Roman" w:hAnsiTheme="majorHAnsi" w:cstheme="majorHAnsi"/>
          <w:color w:val="000000"/>
          <w:sz w:val="24"/>
          <w:szCs w:val="24"/>
          <w:lang w:eastAsia="hu-HU"/>
        </w:rPr>
        <w:t xml:space="preserve"> széles körben használják a honlapok hatékony üzemeltetése vagy webes szolgáltatások és funkciók nyújtása céljából. A </w:t>
      </w:r>
      <w:proofErr w:type="spellStart"/>
      <w:r w:rsidRPr="00F104A5">
        <w:rPr>
          <w:rFonts w:asciiTheme="majorHAnsi" w:eastAsia="Times New Roman" w:hAnsiTheme="majorHAnsi" w:cstheme="majorHAnsi"/>
          <w:color w:val="000000"/>
          <w:sz w:val="24"/>
          <w:szCs w:val="24"/>
          <w:lang w:eastAsia="hu-HU"/>
        </w:rPr>
        <w:t>cookie</w:t>
      </w:r>
      <w:proofErr w:type="spellEnd"/>
      <w:r w:rsidRPr="00F104A5">
        <w:rPr>
          <w:rFonts w:asciiTheme="majorHAnsi" w:eastAsia="Times New Roman" w:hAnsiTheme="majorHAnsi" w:cstheme="majorHAnsi"/>
          <w:color w:val="000000"/>
          <w:sz w:val="24"/>
          <w:szCs w:val="24"/>
          <w:lang w:eastAsia="hu-HU"/>
        </w:rPr>
        <w:t xml:space="preserve">-k lehetnek „állandó” vagy „ideiglenes” </w:t>
      </w:r>
      <w:proofErr w:type="spellStart"/>
      <w:r w:rsidRPr="00F104A5">
        <w:rPr>
          <w:rFonts w:asciiTheme="majorHAnsi" w:eastAsia="Times New Roman" w:hAnsiTheme="majorHAnsi" w:cstheme="majorHAnsi"/>
          <w:color w:val="000000"/>
          <w:sz w:val="24"/>
          <w:szCs w:val="24"/>
          <w:lang w:eastAsia="hu-HU"/>
        </w:rPr>
        <w:t>cookie</w:t>
      </w:r>
      <w:proofErr w:type="spellEnd"/>
      <w:r w:rsidRPr="00F104A5">
        <w:rPr>
          <w:rFonts w:asciiTheme="majorHAnsi" w:eastAsia="Times New Roman" w:hAnsiTheme="majorHAnsi" w:cstheme="majorHAnsi"/>
          <w:color w:val="000000"/>
          <w:sz w:val="24"/>
          <w:szCs w:val="24"/>
          <w:lang w:eastAsia="hu-HU"/>
        </w:rPr>
        <w:t xml:space="preserve">-k. Az állandó </w:t>
      </w:r>
      <w:proofErr w:type="spellStart"/>
      <w:r w:rsidRPr="00F104A5">
        <w:rPr>
          <w:rFonts w:asciiTheme="majorHAnsi" w:eastAsia="Times New Roman" w:hAnsiTheme="majorHAnsi" w:cstheme="majorHAnsi"/>
          <w:color w:val="000000"/>
          <w:sz w:val="24"/>
          <w:szCs w:val="24"/>
          <w:lang w:eastAsia="hu-HU"/>
        </w:rPr>
        <w:t>cookie</w:t>
      </w:r>
      <w:proofErr w:type="spellEnd"/>
      <w:r w:rsidRPr="00F104A5">
        <w:rPr>
          <w:rFonts w:asciiTheme="majorHAnsi" w:eastAsia="Times New Roman" w:hAnsiTheme="majorHAnsi" w:cstheme="majorHAnsi"/>
          <w:color w:val="000000"/>
          <w:sz w:val="24"/>
          <w:szCs w:val="24"/>
          <w:lang w:eastAsia="hu-HU"/>
        </w:rPr>
        <w:t xml:space="preserve">-t a böngésző egy meghatározott időpontig tárolja, feltéve, hogy azt a felhasználó korábban nem törli, az ideiglenes </w:t>
      </w:r>
      <w:proofErr w:type="spellStart"/>
      <w:r w:rsidRPr="00F104A5">
        <w:rPr>
          <w:rFonts w:asciiTheme="majorHAnsi" w:eastAsia="Times New Roman" w:hAnsiTheme="majorHAnsi" w:cstheme="majorHAnsi"/>
          <w:color w:val="000000"/>
          <w:sz w:val="24"/>
          <w:szCs w:val="24"/>
          <w:lang w:eastAsia="hu-HU"/>
        </w:rPr>
        <w:t>cookie</w:t>
      </w:r>
      <w:proofErr w:type="spellEnd"/>
      <w:r w:rsidRPr="00F104A5">
        <w:rPr>
          <w:rFonts w:asciiTheme="majorHAnsi" w:eastAsia="Times New Roman" w:hAnsiTheme="majorHAnsi" w:cstheme="majorHAnsi"/>
          <w:color w:val="000000"/>
          <w:sz w:val="24"/>
          <w:szCs w:val="24"/>
          <w:lang w:eastAsia="hu-HU"/>
        </w:rPr>
        <w:t>-t azonban a böngésző nem tárolja, az a böngésző becsukásával automatikusan törlődik. A tárolás a felhasználó számítógépén történik.</w:t>
      </w:r>
    </w:p>
    <w:p w14:paraId="78EB34E5"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xml:space="preserve">Amennyiben </w:t>
      </w:r>
      <w:proofErr w:type="spellStart"/>
      <w:r w:rsidRPr="00F104A5">
        <w:rPr>
          <w:rFonts w:asciiTheme="majorHAnsi" w:eastAsia="Times New Roman" w:hAnsiTheme="majorHAnsi" w:cstheme="majorHAnsi"/>
          <w:color w:val="000000"/>
          <w:sz w:val="24"/>
          <w:szCs w:val="24"/>
          <w:lang w:eastAsia="hu-HU"/>
        </w:rPr>
        <w:t>cookie-kat</w:t>
      </w:r>
      <w:proofErr w:type="spellEnd"/>
      <w:r w:rsidRPr="00F104A5">
        <w:rPr>
          <w:rFonts w:asciiTheme="majorHAnsi" w:eastAsia="Times New Roman" w:hAnsiTheme="majorHAnsi" w:cstheme="majorHAnsi"/>
          <w:color w:val="000000"/>
          <w:sz w:val="24"/>
          <w:szCs w:val="24"/>
          <w:lang w:eastAsia="hu-HU"/>
        </w:rPr>
        <w:t xml:space="preserve"> le kívánja tiltani, azaz azokat blokkolni kívánja, ezt a böngészőjének beállításával teheti meg. Felhívjuk figyelmét, hogy amennyiben a </w:t>
      </w:r>
      <w:proofErr w:type="spellStart"/>
      <w:r w:rsidRPr="00F104A5">
        <w:rPr>
          <w:rFonts w:asciiTheme="majorHAnsi" w:eastAsia="Times New Roman" w:hAnsiTheme="majorHAnsi" w:cstheme="majorHAnsi"/>
          <w:color w:val="000000"/>
          <w:sz w:val="24"/>
          <w:szCs w:val="24"/>
          <w:lang w:eastAsia="hu-HU"/>
        </w:rPr>
        <w:t>cookie</w:t>
      </w:r>
      <w:proofErr w:type="spellEnd"/>
      <w:r w:rsidRPr="00F104A5">
        <w:rPr>
          <w:rFonts w:asciiTheme="majorHAnsi" w:eastAsia="Times New Roman" w:hAnsiTheme="majorHAnsi" w:cstheme="majorHAnsi"/>
          <w:color w:val="000000"/>
          <w:sz w:val="24"/>
          <w:szCs w:val="24"/>
          <w:lang w:eastAsia="hu-HU"/>
        </w:rPr>
        <w:t xml:space="preserve">-k blokkolásra kerülnek, a honlap számos funkciója, vagy akár az egész portál nem lesz elérhető vagy használható mindaddig, amíg a </w:t>
      </w:r>
      <w:proofErr w:type="spellStart"/>
      <w:r w:rsidRPr="00F104A5">
        <w:rPr>
          <w:rFonts w:asciiTheme="majorHAnsi" w:eastAsia="Times New Roman" w:hAnsiTheme="majorHAnsi" w:cstheme="majorHAnsi"/>
          <w:color w:val="000000"/>
          <w:sz w:val="24"/>
          <w:szCs w:val="24"/>
          <w:lang w:eastAsia="hu-HU"/>
        </w:rPr>
        <w:t>cookie</w:t>
      </w:r>
      <w:proofErr w:type="spellEnd"/>
      <w:r w:rsidRPr="00F104A5">
        <w:rPr>
          <w:rFonts w:asciiTheme="majorHAnsi" w:eastAsia="Times New Roman" w:hAnsiTheme="majorHAnsi" w:cstheme="majorHAnsi"/>
          <w:color w:val="000000"/>
          <w:sz w:val="24"/>
          <w:szCs w:val="24"/>
          <w:lang w:eastAsia="hu-HU"/>
        </w:rPr>
        <w:t>-k használatát nem engedélyezi újra, azaz a blokkolást nem oldja fel.</w:t>
      </w:r>
    </w:p>
    <w:p w14:paraId="64482B17"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w:t>
      </w:r>
    </w:p>
    <w:p w14:paraId="3FAA0160" w14:textId="77777777" w:rsidR="00F104A5" w:rsidRPr="00F104A5" w:rsidRDefault="00F104A5" w:rsidP="00F104A5">
      <w:pPr>
        <w:shd w:val="clear" w:color="auto" w:fill="FFFFFF"/>
        <w:spacing w:before="150" w:after="225" w:line="240" w:lineRule="auto"/>
        <w:jc w:val="center"/>
        <w:outlineLvl w:val="1"/>
        <w:rPr>
          <w:rFonts w:asciiTheme="majorHAnsi" w:eastAsia="Times New Roman" w:hAnsiTheme="majorHAnsi" w:cstheme="majorHAnsi"/>
          <w:caps/>
          <w:color w:val="000000"/>
          <w:sz w:val="36"/>
          <w:szCs w:val="36"/>
          <w:lang w:eastAsia="hu-HU"/>
        </w:rPr>
      </w:pPr>
      <w:r w:rsidRPr="00F104A5">
        <w:rPr>
          <w:rFonts w:asciiTheme="majorHAnsi" w:eastAsia="Times New Roman" w:hAnsiTheme="majorHAnsi" w:cstheme="majorHAnsi"/>
          <w:caps/>
          <w:color w:val="000000"/>
          <w:sz w:val="36"/>
          <w:szCs w:val="36"/>
          <w:lang w:eastAsia="hu-HU"/>
        </w:rPr>
        <w:t>VI. ADATFELDOLGOZÓK</w:t>
      </w:r>
    </w:p>
    <w:p w14:paraId="7803888D"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Általánosságban, az érintettek által megadott személyes adatokhoz közvetlenül kizárólag az Adatkezelő munkavállalói férhetnek hozzá.</w:t>
      </w:r>
    </w:p>
    <w:p w14:paraId="3A9A90C5"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Az Adatkezelő elsősorban olyan címzettek részére továbbítja az érintett személyes adatait, amelyek az Európai Unió területén székhellyel rendelkeznek, vagy amelyek megfelelő garanciákat (pl. EU–USA adatvédelmi pajzs) nyújtanak arra, hogy az általuk történő adatkezelés a GDPR követelményeinek megfelel. Fentieken túl, az Európai Unió területén kívüli desztinációk esetében adminisztrációs okokból, sor kerülhet személyes adatainak harmadik országba irányuló továbbítására. Az adatok továbbítása jogszerű a GDPR 49. cikkelyének (1) bekezdés b) pontja szerint, amennyiben az adattovábbítás az érintett és az adatkezelő közötti szerződés teljesítéséhez, vagy az érintett kérésére hozott, szerződést megelőző intézkedések végrehajtásához szükséges. </w:t>
      </w:r>
    </w:p>
    <w:p w14:paraId="56B09FAB"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GDPR 13. cikkelyének (2) bekezdés f) pontjával összhangban ezúton tájékoztatjuk, hogy az Adatkezelő adatkezelési tevékenységeinek keretében automatizált döntéshozatalra, valamint profilalkotásra nem kerül sor.</w:t>
      </w:r>
    </w:p>
    <w:p w14:paraId="50EA559C" w14:textId="77777777" w:rsidR="00F104A5" w:rsidRPr="00F104A5" w:rsidRDefault="00F104A5" w:rsidP="00F104A5">
      <w:pPr>
        <w:shd w:val="clear" w:color="auto" w:fill="FFFFFF"/>
        <w:spacing w:before="150" w:after="225" w:line="240" w:lineRule="auto"/>
        <w:jc w:val="center"/>
        <w:outlineLvl w:val="1"/>
        <w:rPr>
          <w:rFonts w:asciiTheme="majorHAnsi" w:eastAsia="Times New Roman" w:hAnsiTheme="majorHAnsi" w:cstheme="majorHAnsi"/>
          <w:caps/>
          <w:color w:val="000000"/>
          <w:sz w:val="36"/>
          <w:szCs w:val="36"/>
          <w:lang w:eastAsia="hu-HU"/>
        </w:rPr>
      </w:pPr>
      <w:r w:rsidRPr="00F104A5">
        <w:rPr>
          <w:rFonts w:asciiTheme="majorHAnsi" w:eastAsia="Times New Roman" w:hAnsiTheme="majorHAnsi" w:cstheme="majorHAnsi"/>
          <w:caps/>
          <w:color w:val="000000"/>
          <w:sz w:val="36"/>
          <w:szCs w:val="36"/>
          <w:lang w:eastAsia="hu-HU"/>
        </w:rPr>
        <w:t>6.1. ÁLLANDÓ ADATFELDOLGOZÓK</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5"/>
        <w:gridCol w:w="2973"/>
        <w:gridCol w:w="2760"/>
      </w:tblGrid>
      <w:tr w:rsidR="00F104A5" w:rsidRPr="00F104A5" w14:paraId="1C8BD5F0" w14:textId="77777777" w:rsidTr="00B811C7">
        <w:tc>
          <w:tcPr>
            <w:tcW w:w="2745" w:type="dxa"/>
            <w:tcBorders>
              <w:top w:val="outset" w:sz="6" w:space="0" w:color="auto"/>
              <w:left w:val="outset" w:sz="6" w:space="0" w:color="auto"/>
              <w:bottom w:val="outset" w:sz="6" w:space="0" w:color="auto"/>
              <w:right w:val="outset" w:sz="6" w:space="0" w:color="auto"/>
            </w:tcBorders>
            <w:vAlign w:val="center"/>
            <w:hideMark/>
          </w:tcPr>
          <w:p w14:paraId="48E3307E"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Adatfeldolgozó neve és címe</w:t>
            </w:r>
          </w:p>
        </w:tc>
        <w:tc>
          <w:tcPr>
            <w:tcW w:w="2973" w:type="dxa"/>
            <w:tcBorders>
              <w:top w:val="outset" w:sz="6" w:space="0" w:color="auto"/>
              <w:left w:val="outset" w:sz="6" w:space="0" w:color="auto"/>
              <w:bottom w:val="outset" w:sz="6" w:space="0" w:color="auto"/>
              <w:right w:val="outset" w:sz="6" w:space="0" w:color="auto"/>
            </w:tcBorders>
            <w:vAlign w:val="center"/>
            <w:hideMark/>
          </w:tcPr>
          <w:p w14:paraId="4EC81E0D"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Adatfeldolgozás célja</w:t>
            </w:r>
          </w:p>
        </w:tc>
        <w:tc>
          <w:tcPr>
            <w:tcW w:w="2760" w:type="dxa"/>
            <w:tcBorders>
              <w:top w:val="outset" w:sz="6" w:space="0" w:color="auto"/>
              <w:left w:val="outset" w:sz="6" w:space="0" w:color="auto"/>
              <w:bottom w:val="outset" w:sz="6" w:space="0" w:color="auto"/>
              <w:right w:val="outset" w:sz="6" w:space="0" w:color="auto"/>
            </w:tcBorders>
            <w:vAlign w:val="center"/>
            <w:hideMark/>
          </w:tcPr>
          <w:p w14:paraId="6E35AF1D" w14:textId="77777777" w:rsidR="00F104A5" w:rsidRPr="00F104A5" w:rsidRDefault="00F104A5"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Adatfeldolgozással érintett adatok köre</w:t>
            </w:r>
          </w:p>
        </w:tc>
      </w:tr>
      <w:tr w:rsidR="00F104A5" w:rsidRPr="00F104A5" w14:paraId="78469C14" w14:textId="77777777" w:rsidTr="00B811C7">
        <w:tc>
          <w:tcPr>
            <w:tcW w:w="2745" w:type="dxa"/>
            <w:tcBorders>
              <w:top w:val="outset" w:sz="6" w:space="0" w:color="auto"/>
              <w:left w:val="outset" w:sz="6" w:space="0" w:color="auto"/>
              <w:bottom w:val="outset" w:sz="6" w:space="0" w:color="auto"/>
              <w:right w:val="outset" w:sz="6" w:space="0" w:color="auto"/>
            </w:tcBorders>
            <w:vAlign w:val="center"/>
            <w:hideMark/>
          </w:tcPr>
          <w:p w14:paraId="171306DD" w14:textId="384790D3" w:rsidR="00F104A5" w:rsidRPr="00F104A5" w:rsidRDefault="00111EC1" w:rsidP="00F104A5">
            <w:pPr>
              <w:spacing w:before="150" w:after="150" w:line="240" w:lineRule="auto"/>
              <w:jc w:val="center"/>
              <w:rPr>
                <w:rFonts w:asciiTheme="majorHAnsi" w:eastAsia="Times New Roman" w:hAnsiTheme="majorHAnsi" w:cstheme="majorHAnsi"/>
                <w:sz w:val="24"/>
                <w:szCs w:val="24"/>
                <w:lang w:eastAsia="hu-HU"/>
              </w:rPr>
            </w:pPr>
            <w:proofErr w:type="spellStart"/>
            <w:r w:rsidRPr="00111EC1">
              <w:rPr>
                <w:rFonts w:asciiTheme="majorHAnsi" w:eastAsia="Times New Roman" w:hAnsiTheme="majorHAnsi" w:cstheme="majorHAnsi"/>
                <w:b/>
                <w:bCs/>
                <w:sz w:val="24"/>
                <w:szCs w:val="24"/>
                <w:lang w:eastAsia="hu-HU"/>
              </w:rPr>
              <w:t>Creative</w:t>
            </w:r>
            <w:proofErr w:type="spellEnd"/>
            <w:r w:rsidRPr="00111EC1">
              <w:rPr>
                <w:rFonts w:asciiTheme="majorHAnsi" w:eastAsia="Times New Roman" w:hAnsiTheme="majorHAnsi" w:cstheme="majorHAnsi"/>
                <w:b/>
                <w:bCs/>
                <w:sz w:val="24"/>
                <w:szCs w:val="24"/>
                <w:lang w:eastAsia="hu-HU"/>
              </w:rPr>
              <w:t xml:space="preserve"> Management Kft.</w:t>
            </w:r>
            <w:r w:rsidRPr="00111EC1">
              <w:rPr>
                <w:rFonts w:asciiTheme="majorHAnsi" w:eastAsia="Times New Roman" w:hAnsiTheme="majorHAnsi" w:cstheme="majorHAnsi"/>
                <w:b/>
                <w:bCs/>
                <w:sz w:val="24"/>
                <w:szCs w:val="24"/>
                <w:lang w:eastAsia="hu-HU"/>
              </w:rPr>
              <w:tab/>
              <w:t>8200 Veszprém, Boksa tér 1/A</w:t>
            </w:r>
          </w:p>
        </w:tc>
        <w:tc>
          <w:tcPr>
            <w:tcW w:w="2973" w:type="dxa"/>
            <w:tcBorders>
              <w:top w:val="outset" w:sz="6" w:space="0" w:color="auto"/>
              <w:left w:val="outset" w:sz="6" w:space="0" w:color="auto"/>
              <w:bottom w:val="outset" w:sz="6" w:space="0" w:color="auto"/>
              <w:right w:val="outset" w:sz="6" w:space="0" w:color="auto"/>
            </w:tcBorders>
            <w:vAlign w:val="center"/>
            <w:hideMark/>
          </w:tcPr>
          <w:p w14:paraId="4FFB0D66" w14:textId="03DA2B40" w:rsidR="00F104A5" w:rsidRPr="00F104A5" w:rsidRDefault="00111EC1"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sz w:val="24"/>
                <w:szCs w:val="24"/>
                <w:lang w:eastAsia="hu-HU"/>
              </w:rPr>
              <w:t>Honlap működtetése, látogatói adatok és a honlap működéséhez szükséges információk rögzítése</w:t>
            </w:r>
            <w:r>
              <w:rPr>
                <w:rFonts w:asciiTheme="majorHAnsi" w:eastAsia="Times New Roman" w:hAnsiTheme="majorHAnsi" w:cstheme="majorHAnsi"/>
                <w:sz w:val="24"/>
                <w:szCs w:val="24"/>
                <w:lang w:eastAsia="hu-HU"/>
              </w:rPr>
              <w:t>.</w:t>
            </w:r>
            <w:r w:rsidRPr="00F104A5">
              <w:rPr>
                <w:rFonts w:asciiTheme="majorHAnsi" w:eastAsia="Times New Roman" w:hAnsiTheme="majorHAnsi" w:cstheme="majorHAnsi"/>
                <w:sz w:val="24"/>
                <w:szCs w:val="24"/>
                <w:lang w:eastAsia="hu-HU"/>
              </w:rPr>
              <w:t xml:space="preserve"> </w:t>
            </w:r>
            <w:r w:rsidRPr="00F104A5">
              <w:rPr>
                <w:rFonts w:asciiTheme="majorHAnsi" w:eastAsia="Times New Roman" w:hAnsiTheme="majorHAnsi" w:cstheme="majorHAnsi"/>
                <w:sz w:val="24"/>
                <w:szCs w:val="24"/>
                <w:lang w:eastAsia="hu-HU"/>
              </w:rPr>
              <w:lastRenderedPageBreak/>
              <w:t>Tárhelyszolgáltatás, honlap fejlesztés és karbantartás</w:t>
            </w:r>
          </w:p>
        </w:tc>
        <w:tc>
          <w:tcPr>
            <w:tcW w:w="2760" w:type="dxa"/>
            <w:tcBorders>
              <w:top w:val="outset" w:sz="6" w:space="0" w:color="auto"/>
              <w:left w:val="outset" w:sz="6" w:space="0" w:color="auto"/>
              <w:bottom w:val="outset" w:sz="6" w:space="0" w:color="auto"/>
              <w:right w:val="outset" w:sz="6" w:space="0" w:color="auto"/>
            </w:tcBorders>
            <w:vAlign w:val="center"/>
            <w:hideMark/>
          </w:tcPr>
          <w:p w14:paraId="6D3DD5F9" w14:textId="435B3243" w:rsidR="00F104A5" w:rsidRPr="00F104A5" w:rsidRDefault="00111EC1" w:rsidP="00F104A5">
            <w:pPr>
              <w:spacing w:before="150" w:after="150" w:line="240" w:lineRule="auto"/>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lastRenderedPageBreak/>
              <w:t>4.1. pontban megjelölt adatok</w:t>
            </w:r>
          </w:p>
        </w:tc>
      </w:tr>
      <w:tr w:rsidR="00F104A5" w:rsidRPr="00F104A5" w14:paraId="62066D0D" w14:textId="77777777" w:rsidTr="00B811C7">
        <w:tc>
          <w:tcPr>
            <w:tcW w:w="2745" w:type="dxa"/>
            <w:tcBorders>
              <w:top w:val="outset" w:sz="6" w:space="0" w:color="auto"/>
              <w:left w:val="outset" w:sz="6" w:space="0" w:color="auto"/>
              <w:bottom w:val="outset" w:sz="6" w:space="0" w:color="auto"/>
              <w:right w:val="outset" w:sz="6" w:space="0" w:color="auto"/>
            </w:tcBorders>
            <w:vAlign w:val="center"/>
            <w:hideMark/>
          </w:tcPr>
          <w:p w14:paraId="41628F00" w14:textId="4188F48D" w:rsidR="00F104A5" w:rsidRPr="00F104A5" w:rsidRDefault="00111EC1" w:rsidP="00F104A5">
            <w:pPr>
              <w:spacing w:before="150" w:after="150" w:line="240" w:lineRule="auto"/>
              <w:jc w:val="center"/>
              <w:rPr>
                <w:rFonts w:asciiTheme="majorHAnsi" w:eastAsia="Times New Roman" w:hAnsiTheme="majorHAnsi" w:cstheme="majorHAnsi"/>
                <w:sz w:val="24"/>
                <w:szCs w:val="24"/>
                <w:lang w:eastAsia="hu-HU"/>
              </w:rPr>
            </w:pPr>
            <w:proofErr w:type="spellStart"/>
            <w:r w:rsidRPr="00111EC1">
              <w:rPr>
                <w:rFonts w:asciiTheme="majorHAnsi" w:eastAsia="Times New Roman" w:hAnsiTheme="majorHAnsi" w:cstheme="majorHAnsi"/>
                <w:b/>
                <w:bCs/>
                <w:sz w:val="24"/>
                <w:szCs w:val="24"/>
                <w:lang w:eastAsia="hu-HU"/>
              </w:rPr>
              <w:t>NetHotelBooking</w:t>
            </w:r>
            <w:proofErr w:type="spellEnd"/>
            <w:r w:rsidRPr="00111EC1">
              <w:rPr>
                <w:rFonts w:asciiTheme="majorHAnsi" w:eastAsia="Times New Roman" w:hAnsiTheme="majorHAnsi" w:cstheme="majorHAnsi"/>
                <w:b/>
                <w:bCs/>
                <w:sz w:val="24"/>
                <w:szCs w:val="24"/>
                <w:lang w:eastAsia="hu-HU"/>
              </w:rPr>
              <w:t xml:space="preserve"> Kft.</w:t>
            </w:r>
            <w:r w:rsidRPr="00111EC1">
              <w:rPr>
                <w:rFonts w:asciiTheme="majorHAnsi" w:eastAsia="Times New Roman" w:hAnsiTheme="majorHAnsi" w:cstheme="majorHAnsi"/>
                <w:b/>
                <w:bCs/>
                <w:sz w:val="24"/>
                <w:szCs w:val="24"/>
                <w:lang w:eastAsia="hu-HU"/>
              </w:rPr>
              <w:tab/>
              <w:t>8200 Veszprém, Boksa tér 1/A</w:t>
            </w:r>
          </w:p>
        </w:tc>
        <w:tc>
          <w:tcPr>
            <w:tcW w:w="2973" w:type="dxa"/>
            <w:tcBorders>
              <w:top w:val="outset" w:sz="6" w:space="0" w:color="auto"/>
              <w:left w:val="outset" w:sz="6" w:space="0" w:color="auto"/>
              <w:bottom w:val="outset" w:sz="6" w:space="0" w:color="auto"/>
              <w:right w:val="outset" w:sz="6" w:space="0" w:color="auto"/>
            </w:tcBorders>
            <w:vAlign w:val="center"/>
            <w:hideMark/>
          </w:tcPr>
          <w:p w14:paraId="7D14CB43" w14:textId="047D0D4E" w:rsidR="00F104A5" w:rsidRPr="00F104A5" w:rsidRDefault="00111EC1" w:rsidP="00F104A5">
            <w:pPr>
              <w:spacing w:before="150" w:after="150" w:line="240" w:lineRule="auto"/>
              <w:jc w:val="center"/>
              <w:rPr>
                <w:rFonts w:asciiTheme="majorHAnsi" w:eastAsia="Times New Roman" w:hAnsiTheme="majorHAnsi" w:cstheme="majorHAnsi"/>
                <w:sz w:val="24"/>
                <w:szCs w:val="24"/>
                <w:lang w:eastAsia="hu-HU"/>
              </w:rPr>
            </w:pPr>
            <w:r w:rsidRPr="00F104A5">
              <w:rPr>
                <w:rFonts w:asciiTheme="majorHAnsi" w:eastAsia="Times New Roman" w:hAnsiTheme="majorHAnsi" w:cstheme="majorHAnsi"/>
                <w:sz w:val="24"/>
                <w:szCs w:val="24"/>
                <w:lang w:eastAsia="hu-HU"/>
              </w:rPr>
              <w:t>Tárhelyszolgáltatás, honlap fejlesztés és karbantartás</w:t>
            </w:r>
          </w:p>
        </w:tc>
        <w:tc>
          <w:tcPr>
            <w:tcW w:w="2760" w:type="dxa"/>
            <w:tcBorders>
              <w:top w:val="outset" w:sz="6" w:space="0" w:color="auto"/>
              <w:left w:val="outset" w:sz="6" w:space="0" w:color="auto"/>
              <w:bottom w:val="outset" w:sz="6" w:space="0" w:color="auto"/>
              <w:right w:val="outset" w:sz="6" w:space="0" w:color="auto"/>
            </w:tcBorders>
            <w:vAlign w:val="center"/>
            <w:hideMark/>
          </w:tcPr>
          <w:p w14:paraId="21C6C87F" w14:textId="77777777" w:rsidR="00F104A5" w:rsidRPr="00F104A5" w:rsidRDefault="00F104A5" w:rsidP="00F104A5">
            <w:pPr>
              <w:spacing w:before="150" w:after="150" w:line="240" w:lineRule="auto"/>
              <w:rPr>
                <w:rFonts w:asciiTheme="majorHAnsi" w:eastAsia="Times New Roman" w:hAnsiTheme="majorHAnsi" w:cstheme="majorHAnsi"/>
                <w:sz w:val="24"/>
                <w:szCs w:val="24"/>
                <w:lang w:eastAsia="hu-HU"/>
              </w:rPr>
            </w:pPr>
            <w:r w:rsidRPr="00F104A5">
              <w:rPr>
                <w:rFonts w:asciiTheme="majorHAnsi" w:eastAsia="Times New Roman" w:hAnsiTheme="majorHAnsi" w:cstheme="majorHAnsi"/>
                <w:b/>
                <w:bCs/>
                <w:sz w:val="24"/>
                <w:szCs w:val="24"/>
                <w:lang w:eastAsia="hu-HU"/>
              </w:rPr>
              <w:t>4.1. pontban megjelölt adatok</w:t>
            </w:r>
          </w:p>
        </w:tc>
      </w:tr>
    </w:tbl>
    <w:p w14:paraId="4745738E"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w:t>
      </w:r>
    </w:p>
    <w:p w14:paraId="4E6EFC5B" w14:textId="5F48C9AB" w:rsid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Az adatfeldolgozó az adatkezelést az Adatkezelő utasításai szerint végzi, az adatkezelést érintő érdemi döntést nem hozhat, a tudomására jutott személyes adatokat kizárólag az Adatkezelő rendelkezései szerint dolgozhatja fel, saját célra adatfeldolgozást nem végezhet, továbbá a személyes adatokat az Adatkezelő rendelkezései szerint köteles tárolni, megőrizni és titokban tartani. Az adatfeldolgozó az Adatkezelő előzetesen írásban tett eseti vagy általános felhatalmazása nélkül további adatfeldolgozót nem vehet igénybe.</w:t>
      </w:r>
    </w:p>
    <w:p w14:paraId="066D9A63" w14:textId="77777777" w:rsidR="00B811C7" w:rsidRPr="00F104A5" w:rsidRDefault="00B811C7"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p>
    <w:p w14:paraId="12D40CDF" w14:textId="77777777" w:rsidR="00F104A5" w:rsidRPr="00B811C7" w:rsidRDefault="00F104A5" w:rsidP="00F104A5">
      <w:pPr>
        <w:shd w:val="clear" w:color="auto" w:fill="FFFFFF"/>
        <w:spacing w:before="150" w:after="225" w:line="240" w:lineRule="auto"/>
        <w:jc w:val="center"/>
        <w:outlineLvl w:val="1"/>
        <w:rPr>
          <w:rFonts w:asciiTheme="majorHAnsi" w:eastAsia="Times New Roman" w:hAnsiTheme="majorHAnsi" w:cstheme="majorHAnsi"/>
          <w:caps/>
          <w:color w:val="000000"/>
          <w:sz w:val="36"/>
          <w:szCs w:val="36"/>
          <w:lang w:eastAsia="hu-HU"/>
        </w:rPr>
      </w:pPr>
      <w:r w:rsidRPr="00B811C7">
        <w:rPr>
          <w:rFonts w:asciiTheme="majorHAnsi" w:eastAsia="Times New Roman" w:hAnsiTheme="majorHAnsi" w:cstheme="majorHAnsi"/>
          <w:caps/>
          <w:color w:val="000000"/>
          <w:sz w:val="36"/>
          <w:szCs w:val="36"/>
          <w:lang w:eastAsia="hu-HU"/>
        </w:rPr>
        <w:t>VII. A KÖZÖSSÉGI MÉDIA BEÉPÜLŐ MODULJAI</w:t>
      </w:r>
    </w:p>
    <w:p w14:paraId="6BFE8A5F" w14:textId="4D7E11FA"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B811C7">
        <w:rPr>
          <w:rFonts w:asciiTheme="majorHAnsi" w:eastAsia="Times New Roman" w:hAnsiTheme="majorHAnsi" w:cstheme="majorHAnsi"/>
          <w:color w:val="000000"/>
          <w:sz w:val="24"/>
          <w:szCs w:val="24"/>
          <w:lang w:eastAsia="hu-HU"/>
        </w:rPr>
        <w:t xml:space="preserve">A honlap </w:t>
      </w:r>
      <w:proofErr w:type="spellStart"/>
      <w:r w:rsidRPr="00B811C7">
        <w:rPr>
          <w:rFonts w:asciiTheme="majorHAnsi" w:eastAsia="Times New Roman" w:hAnsiTheme="majorHAnsi" w:cstheme="majorHAnsi"/>
          <w:color w:val="000000"/>
          <w:sz w:val="24"/>
          <w:szCs w:val="24"/>
          <w:lang w:eastAsia="hu-HU"/>
        </w:rPr>
        <w:t>TripAdvisor</w:t>
      </w:r>
      <w:proofErr w:type="spellEnd"/>
      <w:r w:rsidRPr="00B811C7">
        <w:rPr>
          <w:rFonts w:asciiTheme="majorHAnsi" w:eastAsia="Times New Roman" w:hAnsiTheme="majorHAnsi" w:cstheme="majorHAnsi"/>
          <w:color w:val="000000"/>
          <w:sz w:val="24"/>
          <w:szCs w:val="24"/>
          <w:lang w:eastAsia="hu-HU"/>
        </w:rPr>
        <w:t xml:space="preserve"> LLC (400 1st </w:t>
      </w:r>
      <w:proofErr w:type="spellStart"/>
      <w:r w:rsidRPr="00B811C7">
        <w:rPr>
          <w:rFonts w:asciiTheme="majorHAnsi" w:eastAsia="Times New Roman" w:hAnsiTheme="majorHAnsi" w:cstheme="majorHAnsi"/>
          <w:color w:val="000000"/>
          <w:sz w:val="24"/>
          <w:szCs w:val="24"/>
          <w:lang w:eastAsia="hu-HU"/>
        </w:rPr>
        <w:t>Avenue</w:t>
      </w:r>
      <w:proofErr w:type="spellEnd"/>
      <w:r w:rsidR="00B811C7" w:rsidRPr="00B811C7">
        <w:rPr>
          <w:rFonts w:asciiTheme="majorHAnsi" w:eastAsia="Times New Roman" w:hAnsiTheme="majorHAnsi" w:cstheme="majorHAnsi"/>
          <w:color w:val="000000"/>
          <w:sz w:val="24"/>
          <w:szCs w:val="24"/>
          <w:lang w:eastAsia="hu-HU"/>
        </w:rPr>
        <w:t xml:space="preserve"> </w:t>
      </w:r>
      <w:proofErr w:type="spellStart"/>
      <w:r w:rsidRPr="00B811C7">
        <w:rPr>
          <w:rFonts w:asciiTheme="majorHAnsi" w:eastAsia="Times New Roman" w:hAnsiTheme="majorHAnsi" w:cstheme="majorHAnsi"/>
          <w:color w:val="000000"/>
          <w:sz w:val="24"/>
          <w:szCs w:val="24"/>
          <w:lang w:eastAsia="hu-HU"/>
        </w:rPr>
        <w:t>Needham</w:t>
      </w:r>
      <w:proofErr w:type="spellEnd"/>
      <w:r w:rsidRPr="00B811C7">
        <w:rPr>
          <w:rFonts w:asciiTheme="majorHAnsi" w:eastAsia="Times New Roman" w:hAnsiTheme="majorHAnsi" w:cstheme="majorHAnsi"/>
          <w:color w:val="000000"/>
          <w:sz w:val="24"/>
          <w:szCs w:val="24"/>
          <w:lang w:eastAsia="hu-HU"/>
        </w:rPr>
        <w:t>, MA 02494, USA; „</w:t>
      </w:r>
      <w:proofErr w:type="spellStart"/>
      <w:r w:rsidRPr="00B811C7">
        <w:rPr>
          <w:rFonts w:asciiTheme="majorHAnsi" w:eastAsia="Times New Roman" w:hAnsiTheme="majorHAnsi" w:cstheme="majorHAnsi"/>
          <w:color w:val="000000"/>
          <w:sz w:val="24"/>
          <w:szCs w:val="24"/>
          <w:lang w:eastAsia="hu-HU"/>
        </w:rPr>
        <w:t>TripAdvisor</w:t>
      </w:r>
      <w:proofErr w:type="spellEnd"/>
      <w:r w:rsidRPr="00B811C7">
        <w:rPr>
          <w:rFonts w:asciiTheme="majorHAnsi" w:eastAsia="Times New Roman" w:hAnsiTheme="majorHAnsi" w:cstheme="majorHAnsi"/>
          <w:color w:val="000000"/>
          <w:sz w:val="24"/>
          <w:szCs w:val="24"/>
          <w:lang w:eastAsia="hu-HU"/>
        </w:rPr>
        <w:t>”) és a</w:t>
      </w:r>
      <w:r w:rsidRPr="00F104A5">
        <w:rPr>
          <w:rFonts w:asciiTheme="majorHAnsi" w:eastAsia="Times New Roman" w:hAnsiTheme="majorHAnsi" w:cstheme="majorHAnsi"/>
          <w:color w:val="000000"/>
          <w:sz w:val="24"/>
          <w:szCs w:val="24"/>
          <w:lang w:eastAsia="hu-HU"/>
        </w:rPr>
        <w:t xml:space="preserve"> Facebook Inc. (1601 S. </w:t>
      </w:r>
      <w:proofErr w:type="spellStart"/>
      <w:r w:rsidRPr="00F104A5">
        <w:rPr>
          <w:rFonts w:asciiTheme="majorHAnsi" w:eastAsia="Times New Roman" w:hAnsiTheme="majorHAnsi" w:cstheme="majorHAnsi"/>
          <w:color w:val="000000"/>
          <w:sz w:val="24"/>
          <w:szCs w:val="24"/>
          <w:lang w:eastAsia="hu-HU"/>
        </w:rPr>
        <w:t>California</w:t>
      </w:r>
      <w:proofErr w:type="spellEnd"/>
      <w:r w:rsidRPr="00F104A5">
        <w:rPr>
          <w:rFonts w:asciiTheme="majorHAnsi" w:eastAsia="Times New Roman" w:hAnsiTheme="majorHAnsi" w:cstheme="majorHAnsi"/>
          <w:color w:val="000000"/>
          <w:sz w:val="24"/>
          <w:szCs w:val="24"/>
          <w:lang w:eastAsia="hu-HU"/>
        </w:rPr>
        <w:t xml:space="preserve"> </w:t>
      </w:r>
      <w:proofErr w:type="spellStart"/>
      <w:r w:rsidRPr="00F104A5">
        <w:rPr>
          <w:rFonts w:asciiTheme="majorHAnsi" w:eastAsia="Times New Roman" w:hAnsiTheme="majorHAnsi" w:cstheme="majorHAnsi"/>
          <w:color w:val="000000"/>
          <w:sz w:val="24"/>
          <w:szCs w:val="24"/>
          <w:lang w:eastAsia="hu-HU"/>
        </w:rPr>
        <w:t>Ave</w:t>
      </w:r>
      <w:proofErr w:type="spellEnd"/>
      <w:r w:rsidRPr="00F104A5">
        <w:rPr>
          <w:rFonts w:asciiTheme="majorHAnsi" w:eastAsia="Times New Roman" w:hAnsiTheme="majorHAnsi" w:cstheme="majorHAnsi"/>
          <w:color w:val="000000"/>
          <w:sz w:val="24"/>
          <w:szCs w:val="24"/>
          <w:lang w:eastAsia="hu-HU"/>
        </w:rPr>
        <w:t>, Palo Alto, CA 94304, USA; „Facebook”), beágyazott moduljait (“</w:t>
      </w:r>
      <w:proofErr w:type="spellStart"/>
      <w:r w:rsidRPr="00F104A5">
        <w:rPr>
          <w:rFonts w:asciiTheme="majorHAnsi" w:eastAsia="Times New Roman" w:hAnsiTheme="majorHAnsi" w:cstheme="majorHAnsi"/>
          <w:color w:val="000000"/>
          <w:sz w:val="24"/>
          <w:szCs w:val="24"/>
          <w:lang w:eastAsia="hu-HU"/>
        </w:rPr>
        <w:t>plug</w:t>
      </w:r>
      <w:proofErr w:type="spellEnd"/>
      <w:r w:rsidRPr="00F104A5">
        <w:rPr>
          <w:rFonts w:asciiTheme="majorHAnsi" w:eastAsia="Times New Roman" w:hAnsiTheme="majorHAnsi" w:cstheme="majorHAnsi"/>
          <w:color w:val="000000"/>
          <w:sz w:val="24"/>
          <w:szCs w:val="24"/>
          <w:lang w:eastAsia="hu-HU"/>
        </w:rPr>
        <w:t>-in-</w:t>
      </w:r>
      <w:proofErr w:type="spellStart"/>
      <w:r w:rsidRPr="00F104A5">
        <w:rPr>
          <w:rFonts w:asciiTheme="majorHAnsi" w:eastAsia="Times New Roman" w:hAnsiTheme="majorHAnsi" w:cstheme="majorHAnsi"/>
          <w:color w:val="000000"/>
          <w:sz w:val="24"/>
          <w:szCs w:val="24"/>
          <w:lang w:eastAsia="hu-HU"/>
        </w:rPr>
        <w:t>jeit</w:t>
      </w:r>
      <w:proofErr w:type="spellEnd"/>
      <w:r w:rsidRPr="00F104A5">
        <w:rPr>
          <w:rFonts w:asciiTheme="majorHAnsi" w:eastAsia="Times New Roman" w:hAnsiTheme="majorHAnsi" w:cstheme="majorHAnsi"/>
          <w:color w:val="000000"/>
          <w:sz w:val="24"/>
          <w:szCs w:val="24"/>
          <w:lang w:eastAsia="hu-HU"/>
        </w:rPr>
        <w:t xml:space="preserve">”) is tartalmazhatja. Az ezekhez kapcsolódó szolgáltatásokat rendre a </w:t>
      </w:r>
      <w:proofErr w:type="spellStart"/>
      <w:r w:rsidRPr="00F104A5">
        <w:rPr>
          <w:rFonts w:asciiTheme="majorHAnsi" w:eastAsia="Times New Roman" w:hAnsiTheme="majorHAnsi" w:cstheme="majorHAnsi"/>
          <w:color w:val="000000"/>
          <w:sz w:val="24"/>
          <w:szCs w:val="24"/>
          <w:lang w:eastAsia="hu-HU"/>
        </w:rPr>
        <w:t>TripAdvisor</w:t>
      </w:r>
      <w:proofErr w:type="spellEnd"/>
      <w:r w:rsidRPr="00F104A5">
        <w:rPr>
          <w:rFonts w:asciiTheme="majorHAnsi" w:eastAsia="Times New Roman" w:hAnsiTheme="majorHAnsi" w:cstheme="majorHAnsi"/>
          <w:color w:val="000000"/>
          <w:sz w:val="24"/>
          <w:szCs w:val="24"/>
          <w:lang w:eastAsia="hu-HU"/>
        </w:rPr>
        <w:t>, illetve a Facebook (együttesen a továbbiakban: „Szolgáltatók”) nyújtja. A beépülő modul továbbítja a Szolgáltatók felé, hogy Ön mely weboldalakat nyitotta meg. Ha Honlapunk böngészése közben be van jelentkezve a felhasználói fiókjába, a Szolgáltatók össze tudják vetni az Önt érdeklő (azaz az Ön által elért) információkat a felhasználói fiókjával. A beépülő modulok funkcióinak használata esetén (például hozzászólás) a böngésző ezt az információt is közvetlenül a Szolgáltatóknak továbbítja megőrzésre.</w:t>
      </w:r>
    </w:p>
    <w:p w14:paraId="1F0F43AB"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Facebook adatvédelmi irányelveiről az alábbi hivatkozáson talál bővebb információt: </w:t>
      </w:r>
      <w:hyperlink r:id="rId13" w:history="1">
        <w:r w:rsidRPr="00F104A5">
          <w:rPr>
            <w:rFonts w:asciiTheme="majorHAnsi" w:eastAsia="Times New Roman" w:hAnsiTheme="majorHAnsi" w:cstheme="majorHAnsi"/>
            <w:color w:val="B5985A"/>
            <w:sz w:val="24"/>
            <w:szCs w:val="24"/>
            <w:u w:val="single"/>
            <w:lang w:eastAsia="hu-HU"/>
          </w:rPr>
          <w:t>http://www.facebook.com/policy.php</w:t>
        </w:r>
      </w:hyperlink>
    </w:p>
    <w:p w14:paraId="27A3B2FE"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xml:space="preserve">A </w:t>
      </w:r>
      <w:proofErr w:type="spellStart"/>
      <w:r w:rsidRPr="00F104A5">
        <w:rPr>
          <w:rFonts w:asciiTheme="majorHAnsi" w:eastAsia="Times New Roman" w:hAnsiTheme="majorHAnsi" w:cstheme="majorHAnsi"/>
          <w:color w:val="000000"/>
          <w:sz w:val="24"/>
          <w:szCs w:val="24"/>
          <w:lang w:eastAsia="hu-HU"/>
        </w:rPr>
        <w:t>TripAdvisor</w:t>
      </w:r>
      <w:proofErr w:type="spellEnd"/>
      <w:r w:rsidRPr="00F104A5">
        <w:rPr>
          <w:rFonts w:asciiTheme="majorHAnsi" w:eastAsia="Times New Roman" w:hAnsiTheme="majorHAnsi" w:cstheme="majorHAnsi"/>
          <w:color w:val="000000"/>
          <w:sz w:val="24"/>
          <w:szCs w:val="24"/>
          <w:lang w:eastAsia="hu-HU"/>
        </w:rPr>
        <w:t xml:space="preserve"> adatvédelmi irányelveiről az alábbi hivatkozáson talál bővebb információt: </w:t>
      </w:r>
      <w:hyperlink r:id="rId14" w:history="1">
        <w:r w:rsidRPr="00F104A5">
          <w:rPr>
            <w:rFonts w:asciiTheme="majorHAnsi" w:eastAsia="Times New Roman" w:hAnsiTheme="majorHAnsi" w:cstheme="majorHAnsi"/>
            <w:color w:val="B5985A"/>
            <w:sz w:val="24"/>
            <w:szCs w:val="24"/>
            <w:u w:val="single"/>
            <w:lang w:eastAsia="hu-HU"/>
          </w:rPr>
          <w:t>https://tripadvisor.mediaroom.com/UK-privacy-policy</w:t>
        </w:r>
      </w:hyperlink>
      <w:r w:rsidRPr="00F104A5">
        <w:rPr>
          <w:rFonts w:asciiTheme="majorHAnsi" w:eastAsia="Times New Roman" w:hAnsiTheme="majorHAnsi" w:cstheme="majorHAnsi"/>
          <w:color w:val="000000"/>
          <w:sz w:val="24"/>
          <w:szCs w:val="24"/>
          <w:lang w:eastAsia="hu-HU"/>
        </w:rPr>
        <w:t> </w:t>
      </w:r>
    </w:p>
    <w:p w14:paraId="4E3DC7C2" w14:textId="788481EE" w:rsid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Amennyiben el kívánja kerülni, hogy a Szolgáltatók összekapcsolják honlapunk felkeresését felhasználói fiókjával, honlapunk megnyitását megelőzően ki kell jelentkeznie a felhasználói fiókokból.</w:t>
      </w:r>
    </w:p>
    <w:p w14:paraId="0E79722A" w14:textId="77777777" w:rsidR="00B811C7" w:rsidRPr="00F104A5" w:rsidRDefault="00B811C7"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p>
    <w:p w14:paraId="33252F4D" w14:textId="77777777" w:rsidR="00F104A5" w:rsidRPr="00F104A5" w:rsidRDefault="00F104A5" w:rsidP="00F104A5">
      <w:pPr>
        <w:shd w:val="clear" w:color="auto" w:fill="FFFFFF"/>
        <w:spacing w:before="150" w:after="225" w:line="240" w:lineRule="auto"/>
        <w:jc w:val="center"/>
        <w:outlineLvl w:val="1"/>
        <w:rPr>
          <w:rFonts w:asciiTheme="majorHAnsi" w:eastAsia="Times New Roman" w:hAnsiTheme="majorHAnsi" w:cstheme="majorHAnsi"/>
          <w:caps/>
          <w:color w:val="000000"/>
          <w:sz w:val="36"/>
          <w:szCs w:val="36"/>
          <w:lang w:eastAsia="hu-HU"/>
        </w:rPr>
      </w:pPr>
      <w:r w:rsidRPr="00F104A5">
        <w:rPr>
          <w:rFonts w:asciiTheme="majorHAnsi" w:eastAsia="Times New Roman" w:hAnsiTheme="majorHAnsi" w:cstheme="majorHAnsi"/>
          <w:caps/>
          <w:color w:val="000000"/>
          <w:sz w:val="36"/>
          <w:szCs w:val="36"/>
          <w:lang w:eastAsia="hu-HU"/>
        </w:rPr>
        <w:t>VIII. ADATBIZTONSÁGI INTÉZKEDÉSEK ÉS AZ ADATKEZELÉS MÓDJA</w:t>
      </w:r>
    </w:p>
    <w:p w14:paraId="34945DF0"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xml:space="preserve">Az Adatkezelő gondoskodik az adatok kockázattal arányos biztonságáról, továbbá megteszi azokat a technikai és szervezési intézkedéseket és kialakítja azokat az eljárási szabályokat, amelyek a GDPR, az </w:t>
      </w:r>
      <w:proofErr w:type="spellStart"/>
      <w:r w:rsidRPr="00F104A5">
        <w:rPr>
          <w:rFonts w:asciiTheme="majorHAnsi" w:eastAsia="Times New Roman" w:hAnsiTheme="majorHAnsi" w:cstheme="majorHAnsi"/>
          <w:color w:val="000000"/>
          <w:sz w:val="24"/>
          <w:szCs w:val="24"/>
          <w:lang w:eastAsia="hu-HU"/>
        </w:rPr>
        <w:t>Infotv</w:t>
      </w:r>
      <w:proofErr w:type="spellEnd"/>
      <w:r w:rsidRPr="00F104A5">
        <w:rPr>
          <w:rFonts w:asciiTheme="majorHAnsi" w:eastAsia="Times New Roman" w:hAnsiTheme="majorHAnsi" w:cstheme="majorHAnsi"/>
          <w:color w:val="000000"/>
          <w:sz w:val="24"/>
          <w:szCs w:val="24"/>
          <w:lang w:eastAsia="hu-HU"/>
        </w:rPr>
        <w:t xml:space="preserve">., valamint az egyéb adat- és titokvédelmi szabályok érvényre juttatásához szükségesek. Az Adatkezelő az adatokat kockázattal arányos intézkedésekkel védi különösen a jogosulatlan hozzáférés, megváltoztatás, továbbítás, nyilvánosságra hozatal, törlés vagy megsemmisítés, valamint a véletlen megsemmisülés és sérülés, továbbá az </w:t>
      </w:r>
      <w:r w:rsidRPr="00F104A5">
        <w:rPr>
          <w:rFonts w:asciiTheme="majorHAnsi" w:eastAsia="Times New Roman" w:hAnsiTheme="majorHAnsi" w:cstheme="majorHAnsi"/>
          <w:color w:val="000000"/>
          <w:sz w:val="24"/>
          <w:szCs w:val="24"/>
          <w:lang w:eastAsia="hu-HU"/>
        </w:rPr>
        <w:lastRenderedPageBreak/>
        <w:t>alkalmazott technika megváltozásából fakadó hozzáférhetetlenné válás ellen. Ennek keretében az Adatkezelő az Ön személyes adatait jelszóval védett és/vagy titkosított adatbázisban tárolja. Az Adatkezelő az adatokat a kockázattal arányos védelem keretében tűzfalakkal, Antivirus programokkal, titkosító mechanizmusokkal, tartalomszűréssel és egyéb technikai- valamint folyamat-megoldásokkal védi. Az adatvédelmi incidenseket folyamatosan monitorozza.</w:t>
      </w:r>
    </w:p>
    <w:p w14:paraId="3AE4862C"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Az Adatkezelő a papír alapon kezelt és személyes adatokat is tartalmazó iratokat jól zárható, tűz- és vagyonvédelemmel ellátott helyiségben tárolja. A személyes adatot tartalmazó, manuálisan kezelt iratok az Adatkezelőre vonatkozó megőrzési kötelezettség teljesítése érdekében irattárba kerülnek, mely helyiség szintén jól zárható, tűz- és vagyonvédelemmel ellátott terület.</w:t>
      </w:r>
    </w:p>
    <w:p w14:paraId="6BFC127C" w14:textId="77777777" w:rsidR="00F104A5" w:rsidRPr="00F104A5" w:rsidRDefault="00F104A5" w:rsidP="00F104A5">
      <w:pPr>
        <w:shd w:val="clear" w:color="auto" w:fill="FFFFFF"/>
        <w:spacing w:before="150" w:after="225" w:line="240" w:lineRule="auto"/>
        <w:jc w:val="center"/>
        <w:outlineLvl w:val="1"/>
        <w:rPr>
          <w:rFonts w:asciiTheme="majorHAnsi" w:eastAsia="Times New Roman" w:hAnsiTheme="majorHAnsi" w:cstheme="majorHAnsi"/>
          <w:caps/>
          <w:color w:val="000000"/>
          <w:sz w:val="36"/>
          <w:szCs w:val="36"/>
          <w:lang w:eastAsia="hu-HU"/>
        </w:rPr>
      </w:pPr>
      <w:r w:rsidRPr="00F104A5">
        <w:rPr>
          <w:rFonts w:asciiTheme="majorHAnsi" w:eastAsia="Times New Roman" w:hAnsiTheme="majorHAnsi" w:cstheme="majorHAnsi"/>
          <w:caps/>
          <w:color w:val="000000"/>
          <w:sz w:val="36"/>
          <w:szCs w:val="36"/>
          <w:lang w:eastAsia="hu-HU"/>
        </w:rPr>
        <w:t>IX. ÉRINTETT JOGAI ÉS JOGÉRVÉNYESÍTÉSI LEHETŐSÉGEI</w:t>
      </w:r>
    </w:p>
    <w:p w14:paraId="405E0A58"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Az alábbi pontokban felsorolt jogait az Adatkezelőhöz címzett, szóban vagy írásban előterjesztett kérelem útján gyakorolhatja. Az Adatkezelő elérhetőségeit a Tájékoztató II. fejezete tartalmazza. </w:t>
      </w:r>
    </w:p>
    <w:p w14:paraId="72BFB000"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1. Tájékoztatás személyes adatainak kezeléséről</w:t>
      </w:r>
    </w:p>
    <w:p w14:paraId="3ECFEEA1"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Az érintett kérelmére az Adatkezelő tájékoztatást ad az érintett általa kezelt, illetve az általa vagy rendelkezése szerint megbízott adatfeldolgozó által feldolgozott adatairól,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 az érintett személyes adatainak továbbítása esetén - az adattovábbítás jogalapjáról és címzettjéről.</w:t>
      </w:r>
    </w:p>
    <w:p w14:paraId="4A026F6E"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Az Adatkezelő a kérelem benyújtásától számított legrövidebb idő alatt, legfeljebb azonban 25 napon belül közérthető formában – az érintett erre irányuló kérelmére írásban – adja meg a tájékoztatást.</w:t>
      </w:r>
    </w:p>
    <w:p w14:paraId="5A7999BD"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2. Személyes adatokhoz való hozzáférés</w:t>
      </w:r>
    </w:p>
    <w:p w14:paraId="060BCC25"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0DA34AD0"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az adatkezelés céljai;</w:t>
      </w:r>
    </w:p>
    <w:p w14:paraId="4C79B6D9"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b) az érintett személyes adatok kategóriái;</w:t>
      </w:r>
    </w:p>
    <w:p w14:paraId="74687FE4"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c) azon címzettek vagy címzettek kategóriái, akikkel, illetve amelyekkel a személyes adatokat közölték vagy közölni fogják, ideértve különösen a harmadik országbeli címzetteket, illetve a nemzetközi szervezeteket;</w:t>
      </w:r>
    </w:p>
    <w:p w14:paraId="67FF3E98"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d) adott esetben a személyes adatok tárolásának tervezett időtartama, vagy ha ez nem lehetséges, ezen időtartam meghatározásának szempontjai;</w:t>
      </w:r>
    </w:p>
    <w:p w14:paraId="4611354B"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e) az érintett azon joga, hogy kérelmezheti az Adatkezelőtől a rá vonatkozó személyes adatok helyesbítését, törlését vagy kezelésének korlátozását, és tiltakozhat az ilyen személyes adatok kezelése ellen;</w:t>
      </w:r>
    </w:p>
    <w:p w14:paraId="1D36638D"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lastRenderedPageBreak/>
        <w:t>f) a valamely felügyeleti hatósághoz címzett panasz benyújtásának joga;</w:t>
      </w:r>
    </w:p>
    <w:p w14:paraId="4A95E1E0"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g) ha az adatokat nem az érintettől gyűjtötték, a forrásukra vonatkozó minden elérhető információ;</w:t>
      </w:r>
    </w:p>
    <w:p w14:paraId="73073D6A"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h) 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77CC130D"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Ha személyes adatoknak harmadik országba vagy nemzetközi szervezet részére történő továbbítására kerül sor, az érintett jogosult arra, hogy tájékoztatást kapjon a továbbításra vonatkozóan a megfelelő garanciákról.</w:t>
      </w:r>
    </w:p>
    <w:p w14:paraId="6B03CA30"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információkat széles körben használt elektronikus formátumban kell rendelkezésre bocsátani, kivéve, ha az érintett másként kéri.</w:t>
      </w:r>
    </w:p>
    <w:p w14:paraId="0B708602"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másolat igénylésére vonatkozó jog nem érintheti hátrányosan mások jogait és szabadságait.</w:t>
      </w:r>
    </w:p>
    <w:p w14:paraId="76D1A3DC"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3. Helyesbítéshez való jog</w:t>
      </w:r>
    </w:p>
    <w:p w14:paraId="63882468"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78E9A2CA"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4. Törléshez való jog („Az elfeledtetéshez való jog”)</w:t>
      </w:r>
    </w:p>
    <w:p w14:paraId="361706A3"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p>
    <w:p w14:paraId="2C665A62"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a személyes adatokra már nincs szükség abból a célból, amelyből azokat gyűjtötték vagy más módon kezelték;</w:t>
      </w:r>
    </w:p>
    <w:p w14:paraId="6DA619CC"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b) az érintett visszavonja az adatkezelés alapját képező hozzájárulását, és az adatkezelésnek nincs más jogalapja;</w:t>
      </w:r>
    </w:p>
    <w:p w14:paraId="183889CB"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c) az érintett tiltakozik az adatkezelés ellen, és nincs elsőbbséget élvező jogszerű ok az adatkezelésre;</w:t>
      </w:r>
    </w:p>
    <w:p w14:paraId="4C0AECC3"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d) a személyes adatokat jogellenesen kezelték;</w:t>
      </w:r>
    </w:p>
    <w:p w14:paraId="5A29E1A2"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e) a személyes adatokat az Adatkezelőre alkalmazandó uniós vagy tagállami jogban előírt jogi kötelezettség teljesítéséhez törölni kell;</w:t>
      </w:r>
    </w:p>
    <w:p w14:paraId="13C1FA2B"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f) a személyes adatok gyűjtésére az információs társadalommal összefüggő szolgáltatások kínálásával kapcsolatosan került sor.</w:t>
      </w:r>
    </w:p>
    <w:p w14:paraId="13A6EFD5"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 xml:space="preserve">Ha az Adatkezelő nyilvánosságra hozta a személyes adatot, és a fentiek szerint azt törölni köteles, az elérhető technológia és a megvalósítás költségeinek figyelembevételével megteszi </w:t>
      </w:r>
      <w:r w:rsidRPr="00F104A5">
        <w:rPr>
          <w:rFonts w:asciiTheme="majorHAnsi" w:eastAsia="Times New Roman" w:hAnsiTheme="majorHAnsi" w:cstheme="majorHAnsi"/>
          <w:color w:val="000000"/>
          <w:sz w:val="24"/>
          <w:szCs w:val="24"/>
          <w:lang w:eastAsia="hu-HU"/>
        </w:rPr>
        <w:lastRenderedPageBreak/>
        <w:t>az ésszerűen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14:paraId="064B784D"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Az adatok törlése nem kezdeményezhető, ha az adatkezelés szükséges: a véleménynyilvánítás szabadságához és a tájékozódáshoz való jog gyakorlása céljából;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a népegészség-ügy területét érintő, vagy archiválási, tudományos és történelmi kutatási célból vagy statisztikai célból, közérdek alapján; vagy jogi igények előterjesztéséhez, érvényesítéséhez, illetve védelméhez.</w:t>
      </w:r>
    </w:p>
    <w:p w14:paraId="1852E51C"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5. Az adatkezelés korlátozásához való jog</w:t>
      </w:r>
    </w:p>
    <w:p w14:paraId="3F2C336C"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Az érintett jogosult arra, hogy kérésére az Adatkezelő korlátozza az adatkezelést, ha az alábbiak valamelyike teljesül:</w:t>
      </w:r>
    </w:p>
    <w:p w14:paraId="1DBD7E51"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az érintett vitatja a személyes adatok pontosságát, ez esetben a korlátozás arra az időtartamra vonatkozik, amely lehetővé teszi, hogy az Adatkezelő ellenőrizze a személyes adatok pontosságát;</w:t>
      </w:r>
    </w:p>
    <w:p w14:paraId="09A3B93A"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b) az adatkezelés jogellenes, és az érintett ellenzi az adatok törlését, és ehelyett kéri azok felhasználásának korlátozását;</w:t>
      </w:r>
    </w:p>
    <w:p w14:paraId="6905AAB4"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c) az Adatkezelőnek már nincs szüksége a személyes adatokra adatkezelés céljából, de az érintett igényli azokat jogi igények előterjesztéséhez, érvényesítéséhez vagy védelméhez; vagy</w:t>
      </w:r>
    </w:p>
    <w:p w14:paraId="1972A3EB"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d) az érintett tiltakozott az adatkezelés ellen; ez esetben a korlátozás arra az időtartamra vonatkozik, amíg megállapításra nem kerül, hogy az Adatkezelő jogos indokai elsőbbséget élveznek-e az érintett jogos indokaival szemben.</w:t>
      </w:r>
    </w:p>
    <w:p w14:paraId="5E0730C2"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Ha az adatkezelés a fentiek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54E659C4"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Az Adatkezelő az érintettet, akinek a kérésére korlátozták az adatkezelést, az adatkezelés korlátozásának feloldásáról előzetesen tájékoztatja.</w:t>
      </w:r>
    </w:p>
    <w:p w14:paraId="240EA57F"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60EFC530"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6. Az adatok hordozhatóságához való jog</w:t>
      </w:r>
    </w:p>
    <w:p w14:paraId="696CAA49"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14:paraId="08CDA949"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lastRenderedPageBreak/>
        <w:t>a) az adatkezelés az érintett hozzájárulásán, vagy szerződésen alapul; és</w:t>
      </w:r>
    </w:p>
    <w:p w14:paraId="54E4052C"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b) az adatkezelés automatizált módon történik.</w:t>
      </w:r>
    </w:p>
    <w:p w14:paraId="4AA756E7"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Az adatok hordozhatóságához való jog fentiek szerinti gyakorlása során az érintett jogosult arra, hogy – ha ez technikailag megvalósítható – kérje a személyes adatok Adatkezelők közötti közvetlen továbbítását. E jog gyakorlása nem sértheti a törléshez való jogot. Az említett jog nem alkalmazandó abban az esetben, ha az adatkezelés közérdekű vagy az Adatkezelőre ruházott közhatalmi jogosítványai gyakorlásának keretében végzett feladat végrehajtásához szükséges. A bekezdésben említett jog nem érintheti hátrányosan mások jogait és szabadságait.</w:t>
      </w:r>
    </w:p>
    <w:p w14:paraId="10BDC7AB"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7. Visszavonás joga</w:t>
      </w:r>
    </w:p>
    <w:p w14:paraId="5BA1A63D"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Az érintett jogosult arra, hogy a személyes adatainak kezelésére vonatkozó hozzájárulását bármely időpontban visszavonja, mely jog gyakorlása nem érinti a visszavonás előtt a hozzájárulás alapján végrehajtott adatkezelés jogszerűségét.</w:t>
      </w:r>
    </w:p>
    <w:p w14:paraId="63735810"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8. Felügyeleti hatósághoz címzett panasz benyújtása</w:t>
      </w:r>
    </w:p>
    <w:p w14:paraId="5B0638D9"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személyes adatok védelméhez való jog érvényesülése érdekében bejelentéssel lehet élni Nemzeti Adatvédelmi és Információszabadság Hatósághoz, amely alapján adatvédelmi hatósági eljárás indul, indulhat. Ha az adatvédelmi hatósági eljárást bejelentésen alapuló vizsgálat előzte meg, a bejelentőt az adatvédelmi hatósági eljárás megindításáról, illetve befejezéséről értesíteni kell.</w:t>
      </w:r>
    </w:p>
    <w:p w14:paraId="18BFD146"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Név: Nemzeti Adatvédelmi és Információszabadság Hatóság</w:t>
      </w:r>
      <w:r w:rsidRPr="00F104A5">
        <w:rPr>
          <w:rFonts w:asciiTheme="majorHAnsi" w:eastAsia="Times New Roman" w:hAnsiTheme="majorHAnsi" w:cstheme="majorHAnsi"/>
          <w:color w:val="000000"/>
          <w:sz w:val="24"/>
          <w:szCs w:val="24"/>
          <w:lang w:eastAsia="hu-HU"/>
        </w:rPr>
        <w:br/>
        <w:t>Székhely: 1125 Budapest, Szilágyi Erzsébet fasor 22/C.</w:t>
      </w:r>
      <w:r w:rsidRPr="00F104A5">
        <w:rPr>
          <w:rFonts w:asciiTheme="majorHAnsi" w:eastAsia="Times New Roman" w:hAnsiTheme="majorHAnsi" w:cstheme="majorHAnsi"/>
          <w:color w:val="000000"/>
          <w:sz w:val="24"/>
          <w:szCs w:val="24"/>
          <w:lang w:eastAsia="hu-HU"/>
        </w:rPr>
        <w:br/>
        <w:t>Levelezési cím: 1530 Budapest, Pf.: 5.</w:t>
      </w:r>
      <w:r w:rsidRPr="00F104A5">
        <w:rPr>
          <w:rFonts w:asciiTheme="majorHAnsi" w:eastAsia="Times New Roman" w:hAnsiTheme="majorHAnsi" w:cstheme="majorHAnsi"/>
          <w:color w:val="000000"/>
          <w:sz w:val="24"/>
          <w:szCs w:val="24"/>
          <w:lang w:eastAsia="hu-HU"/>
        </w:rPr>
        <w:br/>
        <w:t>Telefon: 06 1 391 1400</w:t>
      </w:r>
      <w:r w:rsidRPr="00F104A5">
        <w:rPr>
          <w:rFonts w:asciiTheme="majorHAnsi" w:eastAsia="Times New Roman" w:hAnsiTheme="majorHAnsi" w:cstheme="majorHAnsi"/>
          <w:color w:val="000000"/>
          <w:sz w:val="24"/>
          <w:szCs w:val="24"/>
          <w:lang w:eastAsia="hu-HU"/>
        </w:rPr>
        <w:br/>
        <w:t>Fax: 06 1 391 1410</w:t>
      </w:r>
      <w:r w:rsidRPr="00F104A5">
        <w:rPr>
          <w:rFonts w:asciiTheme="majorHAnsi" w:eastAsia="Times New Roman" w:hAnsiTheme="majorHAnsi" w:cstheme="majorHAnsi"/>
          <w:color w:val="000000"/>
          <w:sz w:val="24"/>
          <w:szCs w:val="24"/>
          <w:lang w:eastAsia="hu-HU"/>
        </w:rPr>
        <w:br/>
        <w:t>E-mail: </w:t>
      </w:r>
      <w:hyperlink r:id="rId15" w:history="1">
        <w:r w:rsidRPr="00F104A5">
          <w:rPr>
            <w:rFonts w:asciiTheme="majorHAnsi" w:eastAsia="Times New Roman" w:hAnsiTheme="majorHAnsi" w:cstheme="majorHAnsi"/>
            <w:color w:val="B5985A"/>
            <w:sz w:val="24"/>
            <w:szCs w:val="24"/>
            <w:u w:val="single"/>
            <w:lang w:eastAsia="hu-HU"/>
          </w:rPr>
          <w:t>ugyfelszolgalat@naih.hu</w:t>
        </w:r>
        <w:r w:rsidRPr="00F104A5">
          <w:rPr>
            <w:rFonts w:asciiTheme="majorHAnsi" w:eastAsia="Times New Roman" w:hAnsiTheme="majorHAnsi" w:cstheme="majorHAnsi"/>
            <w:color w:val="B5985A"/>
            <w:sz w:val="24"/>
            <w:szCs w:val="24"/>
            <w:lang w:eastAsia="hu-HU"/>
          </w:rPr>
          <w:br/>
        </w:r>
        <w:r w:rsidRPr="00F104A5">
          <w:rPr>
            <w:rFonts w:asciiTheme="majorHAnsi" w:eastAsia="Times New Roman" w:hAnsiTheme="majorHAnsi" w:cstheme="majorHAnsi"/>
            <w:color w:val="B5985A"/>
            <w:sz w:val="24"/>
            <w:szCs w:val="24"/>
            <w:u w:val="single"/>
            <w:lang w:eastAsia="hu-HU"/>
          </w:rPr>
          <w:t>Honlap: </w:t>
        </w:r>
      </w:hyperlink>
      <w:hyperlink r:id="rId16" w:history="1">
        <w:r w:rsidRPr="00F104A5">
          <w:rPr>
            <w:rFonts w:asciiTheme="majorHAnsi" w:eastAsia="Times New Roman" w:hAnsiTheme="majorHAnsi" w:cstheme="majorHAnsi"/>
            <w:color w:val="B5985A"/>
            <w:sz w:val="24"/>
            <w:szCs w:val="24"/>
            <w:u w:val="single"/>
            <w:lang w:eastAsia="hu-HU"/>
          </w:rPr>
          <w:t>http://www.naih.hu</w:t>
        </w:r>
      </w:hyperlink>
      <w:r w:rsidRPr="00F104A5">
        <w:rPr>
          <w:rFonts w:asciiTheme="majorHAnsi" w:eastAsia="Times New Roman" w:hAnsiTheme="majorHAnsi" w:cstheme="majorHAnsi"/>
          <w:color w:val="000000"/>
          <w:sz w:val="24"/>
          <w:szCs w:val="24"/>
          <w:lang w:eastAsia="hu-HU"/>
        </w:rPr>
        <w:t> </w:t>
      </w:r>
    </w:p>
    <w:p w14:paraId="11CC2840"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9. Bírósághoz fordulás joga</w:t>
      </w:r>
    </w:p>
    <w:p w14:paraId="6030CD1B"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Az érintett a jogainak megsértése esetén bírósághoz fordulhat. A bíróság az ügyben soron kívül jár el. Azt, hogy az adatkezelés a jogszabályban foglaltaknak megfelel, az Adatkezelő köteles bizonyítani. A pert az érintett - választása szerint - a lakóhelye vagy tartózkodási helye szerint illetékes törvényszék előtt is megindíthatja. A perben fél lehet az is, akinek egyébként nincs perbeli jogképessége. A perbe a Nemzeti Adatvédelmi és Információszabadság Hatóság az érintett pernyertessége érdekében beavatkozhat.</w:t>
      </w:r>
    </w:p>
    <w:p w14:paraId="4B3964F1"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Ha a bíróság a kérelemnek helyt ad, az Adatkezelőt a tájékoztatás megadására, az adat helyesbítésére, zárolására, törlésére, az automatizált adatfeldolgozással hozott döntés megsemmisítésére, az érintett tiltakozási jogának figyelembevételére kötelezi.</w:t>
      </w:r>
    </w:p>
    <w:p w14:paraId="73E24D1C" w14:textId="777099DD" w:rsid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bíróság elrendelheti ítéletének - az Adatkezelő azonosító adatainak közzétételével történő - nyilvánosságra hozatalát, ha azt az adatvédelem érdekei és nagyobb számú érintett e törvényben védett jogai megkövetelik.</w:t>
      </w:r>
    </w:p>
    <w:p w14:paraId="35CBBAFB" w14:textId="77777777" w:rsidR="00B811C7" w:rsidRPr="00F104A5" w:rsidRDefault="00B811C7"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p>
    <w:p w14:paraId="4BB52A06" w14:textId="77777777" w:rsidR="00F104A5" w:rsidRPr="00F104A5" w:rsidRDefault="00F104A5" w:rsidP="00F104A5">
      <w:pPr>
        <w:shd w:val="clear" w:color="auto" w:fill="FFFFFF"/>
        <w:spacing w:before="150" w:after="225" w:line="240" w:lineRule="auto"/>
        <w:jc w:val="center"/>
        <w:outlineLvl w:val="1"/>
        <w:rPr>
          <w:rFonts w:asciiTheme="majorHAnsi" w:eastAsia="Times New Roman" w:hAnsiTheme="majorHAnsi" w:cstheme="majorHAnsi"/>
          <w:caps/>
          <w:color w:val="000000"/>
          <w:sz w:val="36"/>
          <w:szCs w:val="36"/>
          <w:lang w:eastAsia="hu-HU"/>
        </w:rPr>
      </w:pPr>
      <w:r w:rsidRPr="00F104A5">
        <w:rPr>
          <w:rFonts w:asciiTheme="majorHAnsi" w:eastAsia="Times New Roman" w:hAnsiTheme="majorHAnsi" w:cstheme="majorHAnsi"/>
          <w:caps/>
          <w:color w:val="000000"/>
          <w:sz w:val="36"/>
          <w:szCs w:val="36"/>
          <w:lang w:eastAsia="hu-HU"/>
        </w:rPr>
        <w:lastRenderedPageBreak/>
        <w:t>X. TÁJÉKOZTATÁS ADATVÉDELMI INCIDENSRŐL</w:t>
      </w:r>
    </w:p>
    <w:p w14:paraId="001A15F4"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Ha az adatvédelmi incidens valószínűsíthetően magas kockázattal jár a természetes személyek jogaira és szabadságaira nézve, az Adatkezelő indokolatlan késedelem nélkül tájékoztatja az érintettet az adatvédelmi incidensről.</w:t>
      </w:r>
    </w:p>
    <w:p w14:paraId="03C8E917"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Az érintett részére adott tájékoztatásban világosan és közérthetően ismertetni kell az adatvédelmi incidens jellegét, és közölni kell legalább a tájékoztatást nyújtó kapcsolattartó nevét és elérhetőségeit, az adatvédelmi incidensből eredő, valószínűsíthető következményeket és az Adatkezelő által az adatvédelmi incidens orvoslására tett vagy tervezett intézkedéseket, beleértve adott esetben az adatvédelmi incidensből eredő esetleges hátrányos következmények enyhítését célzó intézkedéseket.</w:t>
      </w:r>
    </w:p>
    <w:p w14:paraId="4DA2DAB8"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Az érintettet nem kell tájékoztatni, ha a következő feltételek bármelyike teljesül:</w:t>
      </w:r>
    </w:p>
    <w:p w14:paraId="7BAD9201"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14:paraId="4CC71D29"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b) az Adatkezelő az adatvédelmi incidenst követően olyan további intézkedéseket tett, amelyek biztosítják, hogy az érintett jogaira és szabadságaira jelentett magas kockázat a továbbiakban valószínűsíthetően nem valósul meg;</w:t>
      </w:r>
    </w:p>
    <w:p w14:paraId="0DB67DD9"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c) 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p w14:paraId="2D069A0B"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Ha az Adatkezelő még nem értesítette az érintettet az adatvédelmi incidensről, a felügyeleti hatóság, miután mérlegelte, hogy az adatvédelmi incidens valószínűsíthetően magas kockázattal jár-e, elrendelheti az érintett tájékoztatását, vagy megállapíthatja a szükséges feltételek valamelyikének teljesülését.</w:t>
      </w:r>
    </w:p>
    <w:p w14:paraId="715051EA" w14:textId="77777777" w:rsidR="00F104A5" w:rsidRPr="00F104A5" w:rsidRDefault="00F104A5" w:rsidP="00F104A5">
      <w:pPr>
        <w:shd w:val="clear" w:color="auto" w:fill="FFFFFF"/>
        <w:spacing w:before="150" w:after="225" w:line="240" w:lineRule="auto"/>
        <w:jc w:val="center"/>
        <w:outlineLvl w:val="1"/>
        <w:rPr>
          <w:rFonts w:asciiTheme="majorHAnsi" w:eastAsia="Times New Roman" w:hAnsiTheme="majorHAnsi" w:cstheme="majorHAnsi"/>
          <w:caps/>
          <w:color w:val="000000"/>
          <w:sz w:val="36"/>
          <w:szCs w:val="36"/>
          <w:lang w:eastAsia="hu-HU"/>
        </w:rPr>
      </w:pPr>
      <w:r w:rsidRPr="00F104A5">
        <w:rPr>
          <w:rFonts w:asciiTheme="majorHAnsi" w:eastAsia="Times New Roman" w:hAnsiTheme="majorHAnsi" w:cstheme="majorHAnsi"/>
          <w:caps/>
          <w:color w:val="000000"/>
          <w:sz w:val="36"/>
          <w:szCs w:val="36"/>
          <w:lang w:eastAsia="hu-HU"/>
        </w:rPr>
        <w:t>XI. ZÁRÓ RENDELKEZÉSEK</w:t>
      </w:r>
    </w:p>
    <w:p w14:paraId="31636782"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Ezúton tájékoztatjuk, hogy a bíróság, az ügyész, a nyomozó hatóság, a szabálysértési hatóság, a közigazgatási hatóság, a Nemzeti Adatvédelmi és Információszabadság Hatóság, illetőleg jogszabály felhatalmazása alapján más szervek tájékoztatás adása, adatok közlése, átadása, illetőleg iratok rendelkezésre bocsátása végett megkereshetik az Adatkezelőt.</w:t>
      </w:r>
    </w:p>
    <w:p w14:paraId="4D86B679"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Az Adatkezelő a hatóságok részére – amennyiben a hatóság a pontos célt és az adatok körét megjelölte – személyes adatot csak annyit és olyan mértékben ad ki, amely a megkeresés céljának megvalósításához elengedhetetlenül szükséges.</w:t>
      </w:r>
    </w:p>
    <w:p w14:paraId="44132E67" w14:textId="77777777" w:rsidR="00F104A5" w:rsidRPr="00F104A5" w:rsidRDefault="00F104A5" w:rsidP="00F104A5">
      <w:pPr>
        <w:shd w:val="clear" w:color="auto" w:fill="FFFFFF"/>
        <w:spacing w:before="150" w:after="150" w:line="240" w:lineRule="auto"/>
        <w:rPr>
          <w:rFonts w:asciiTheme="majorHAnsi" w:eastAsia="Times New Roman" w:hAnsiTheme="majorHAnsi" w:cstheme="majorHAnsi"/>
          <w:color w:val="000000"/>
          <w:sz w:val="24"/>
          <w:szCs w:val="24"/>
          <w:lang w:eastAsia="hu-HU"/>
        </w:rPr>
      </w:pPr>
      <w:r w:rsidRPr="00F104A5">
        <w:rPr>
          <w:rFonts w:asciiTheme="majorHAnsi" w:eastAsia="Times New Roman" w:hAnsiTheme="majorHAnsi" w:cstheme="majorHAnsi"/>
          <w:color w:val="000000"/>
          <w:sz w:val="24"/>
          <w:szCs w:val="24"/>
          <w:lang w:eastAsia="hu-HU"/>
        </w:rPr>
        <w:t>A Tájékoztatóban fel nem sorolt adatkezelésekről az adat felvételekor adunk részletes tájékoztatást. Az Adatkezelő fenntartja magának a jogot, hogy a Tájékoztató tartalmát bármikor belátása szerint módosítsa. A Tájékoztató módosításai a Honlapon való közzététellel lépnek hatályba, erre tekintettel ajánljuk, hogy rendszeres időközönként tájékozódjon az eszközölt módosítások tartalma felöl.</w:t>
      </w:r>
    </w:p>
    <w:sectPr w:rsidR="00F104A5" w:rsidRPr="00F104A5">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6CDDE" w14:textId="77777777" w:rsidR="001A1024" w:rsidRDefault="001A1024" w:rsidP="00696B56">
      <w:pPr>
        <w:spacing w:after="0" w:line="240" w:lineRule="auto"/>
      </w:pPr>
      <w:r>
        <w:separator/>
      </w:r>
    </w:p>
  </w:endnote>
  <w:endnote w:type="continuationSeparator" w:id="0">
    <w:p w14:paraId="6F7BA942" w14:textId="77777777" w:rsidR="001A1024" w:rsidRDefault="001A1024" w:rsidP="00696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887663"/>
      <w:docPartObj>
        <w:docPartGallery w:val="Page Numbers (Bottom of Page)"/>
        <w:docPartUnique/>
      </w:docPartObj>
    </w:sdtPr>
    <w:sdtContent>
      <w:p w14:paraId="28CD2D87" w14:textId="7054E422" w:rsidR="001A1024" w:rsidRDefault="001A1024">
        <w:pPr>
          <w:pStyle w:val="llb"/>
          <w:jc w:val="center"/>
        </w:pPr>
        <w:r>
          <w:fldChar w:fldCharType="begin"/>
        </w:r>
        <w:r>
          <w:instrText>PAGE   \* MERGEFORMAT</w:instrText>
        </w:r>
        <w:r>
          <w:fldChar w:fldCharType="separate"/>
        </w:r>
        <w:r>
          <w:rPr>
            <w:noProof/>
          </w:rPr>
          <w:t>1</w:t>
        </w:r>
        <w:r>
          <w:fldChar w:fldCharType="end"/>
        </w:r>
      </w:p>
    </w:sdtContent>
  </w:sdt>
  <w:p w14:paraId="364FC067" w14:textId="77777777" w:rsidR="001A1024" w:rsidRDefault="001A102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66126" w14:textId="77777777" w:rsidR="001A1024" w:rsidRDefault="001A1024" w:rsidP="00696B56">
      <w:pPr>
        <w:spacing w:after="0" w:line="240" w:lineRule="auto"/>
      </w:pPr>
      <w:r>
        <w:separator/>
      </w:r>
    </w:p>
  </w:footnote>
  <w:footnote w:type="continuationSeparator" w:id="0">
    <w:p w14:paraId="1BDF05DE" w14:textId="77777777" w:rsidR="001A1024" w:rsidRDefault="001A1024" w:rsidP="00696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606A1"/>
    <w:multiLevelType w:val="multilevel"/>
    <w:tmpl w:val="0B50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92AFE"/>
    <w:multiLevelType w:val="multilevel"/>
    <w:tmpl w:val="178A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928A5"/>
    <w:multiLevelType w:val="multilevel"/>
    <w:tmpl w:val="0130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E7F02"/>
    <w:multiLevelType w:val="multilevel"/>
    <w:tmpl w:val="6FD6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03D05"/>
    <w:multiLevelType w:val="multilevel"/>
    <w:tmpl w:val="65A0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09097A"/>
    <w:multiLevelType w:val="multilevel"/>
    <w:tmpl w:val="6846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0D4945"/>
    <w:multiLevelType w:val="multilevel"/>
    <w:tmpl w:val="2D52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FE7F93"/>
    <w:multiLevelType w:val="multilevel"/>
    <w:tmpl w:val="EFF0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773701"/>
    <w:multiLevelType w:val="multilevel"/>
    <w:tmpl w:val="9A7E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A26C9D"/>
    <w:multiLevelType w:val="multilevel"/>
    <w:tmpl w:val="2ED0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066F51"/>
    <w:multiLevelType w:val="multilevel"/>
    <w:tmpl w:val="6AC8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406B3F"/>
    <w:multiLevelType w:val="multilevel"/>
    <w:tmpl w:val="2D30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FB2414"/>
    <w:multiLevelType w:val="multilevel"/>
    <w:tmpl w:val="B74C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2F150A"/>
    <w:multiLevelType w:val="multilevel"/>
    <w:tmpl w:val="B480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F874C3"/>
    <w:multiLevelType w:val="multilevel"/>
    <w:tmpl w:val="5A749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641221"/>
    <w:multiLevelType w:val="multilevel"/>
    <w:tmpl w:val="857E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424B05"/>
    <w:multiLevelType w:val="multilevel"/>
    <w:tmpl w:val="779C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2"/>
  </w:num>
  <w:num w:numId="4">
    <w:abstractNumId w:val="10"/>
  </w:num>
  <w:num w:numId="5">
    <w:abstractNumId w:val="14"/>
  </w:num>
  <w:num w:numId="6">
    <w:abstractNumId w:val="8"/>
  </w:num>
  <w:num w:numId="7">
    <w:abstractNumId w:val="0"/>
  </w:num>
  <w:num w:numId="8">
    <w:abstractNumId w:val="11"/>
  </w:num>
  <w:num w:numId="9">
    <w:abstractNumId w:val="5"/>
  </w:num>
  <w:num w:numId="10">
    <w:abstractNumId w:val="6"/>
  </w:num>
  <w:num w:numId="11">
    <w:abstractNumId w:val="4"/>
  </w:num>
  <w:num w:numId="12">
    <w:abstractNumId w:val="7"/>
  </w:num>
  <w:num w:numId="13">
    <w:abstractNumId w:val="2"/>
  </w:num>
  <w:num w:numId="14">
    <w:abstractNumId w:val="3"/>
  </w:num>
  <w:num w:numId="15">
    <w:abstractNumId w:val="1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4A5"/>
    <w:rsid w:val="000B664D"/>
    <w:rsid w:val="00111EC1"/>
    <w:rsid w:val="001A1024"/>
    <w:rsid w:val="001A7D82"/>
    <w:rsid w:val="001C5159"/>
    <w:rsid w:val="001F2AFE"/>
    <w:rsid w:val="00406707"/>
    <w:rsid w:val="00470ECD"/>
    <w:rsid w:val="00565B8A"/>
    <w:rsid w:val="005B532A"/>
    <w:rsid w:val="00696B56"/>
    <w:rsid w:val="006F5970"/>
    <w:rsid w:val="00723F17"/>
    <w:rsid w:val="007B303F"/>
    <w:rsid w:val="008E70EE"/>
    <w:rsid w:val="00942943"/>
    <w:rsid w:val="009E6DEA"/>
    <w:rsid w:val="00A03885"/>
    <w:rsid w:val="00A44108"/>
    <w:rsid w:val="00AB6AE5"/>
    <w:rsid w:val="00AE4364"/>
    <w:rsid w:val="00AE4B17"/>
    <w:rsid w:val="00B811C7"/>
    <w:rsid w:val="00B84307"/>
    <w:rsid w:val="00BE0205"/>
    <w:rsid w:val="00CA1ADB"/>
    <w:rsid w:val="00D42119"/>
    <w:rsid w:val="00F104A5"/>
    <w:rsid w:val="00F72037"/>
    <w:rsid w:val="00FD0C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B50080"/>
  <w15:docId w15:val="{78C984EF-2147-44D4-B551-F5C0C8E0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link w:val="Cmsor2Char"/>
    <w:uiPriority w:val="9"/>
    <w:qFormat/>
    <w:rsid w:val="00F104A5"/>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F104A5"/>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F104A5"/>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F104A5"/>
    <w:rPr>
      <w:rFonts w:ascii="Times New Roman" w:eastAsia="Times New Roman" w:hAnsi="Times New Roman" w:cs="Times New Roman"/>
      <w:b/>
      <w:bCs/>
      <w:sz w:val="27"/>
      <w:szCs w:val="27"/>
      <w:lang w:eastAsia="hu-HU"/>
    </w:rPr>
  </w:style>
  <w:style w:type="paragraph" w:customStyle="1" w:styleId="msonormal0">
    <w:name w:val="msonormal"/>
    <w:basedOn w:val="Norml"/>
    <w:rsid w:val="00F104A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semiHidden/>
    <w:unhideWhenUsed/>
    <w:rsid w:val="00F104A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F104A5"/>
    <w:rPr>
      <w:color w:val="0000FF"/>
      <w:u w:val="single"/>
    </w:rPr>
  </w:style>
  <w:style w:type="character" w:customStyle="1" w:styleId="Feloldatlanmegemlts1">
    <w:name w:val="Feloldatlan megemlítés1"/>
    <w:basedOn w:val="Bekezdsalapbettpusa"/>
    <w:uiPriority w:val="99"/>
    <w:semiHidden/>
    <w:unhideWhenUsed/>
    <w:rsid w:val="001A7D82"/>
    <w:rPr>
      <w:color w:val="605E5C"/>
      <w:shd w:val="clear" w:color="auto" w:fill="E1DFDD"/>
    </w:rPr>
  </w:style>
  <w:style w:type="paragraph" w:styleId="lfej">
    <w:name w:val="header"/>
    <w:basedOn w:val="Norml"/>
    <w:link w:val="lfejChar"/>
    <w:uiPriority w:val="99"/>
    <w:unhideWhenUsed/>
    <w:rsid w:val="00696B56"/>
    <w:pPr>
      <w:tabs>
        <w:tab w:val="center" w:pos="4536"/>
        <w:tab w:val="right" w:pos="9072"/>
      </w:tabs>
      <w:spacing w:after="0" w:line="240" w:lineRule="auto"/>
    </w:pPr>
  </w:style>
  <w:style w:type="character" w:customStyle="1" w:styleId="lfejChar">
    <w:name w:val="Élőfej Char"/>
    <w:basedOn w:val="Bekezdsalapbettpusa"/>
    <w:link w:val="lfej"/>
    <w:uiPriority w:val="99"/>
    <w:rsid w:val="00696B56"/>
  </w:style>
  <w:style w:type="paragraph" w:styleId="llb">
    <w:name w:val="footer"/>
    <w:basedOn w:val="Norml"/>
    <w:link w:val="llbChar"/>
    <w:uiPriority w:val="99"/>
    <w:unhideWhenUsed/>
    <w:rsid w:val="00696B56"/>
    <w:pPr>
      <w:tabs>
        <w:tab w:val="center" w:pos="4536"/>
        <w:tab w:val="right" w:pos="9072"/>
      </w:tabs>
      <w:spacing w:after="0" w:line="240" w:lineRule="auto"/>
    </w:pPr>
  </w:style>
  <w:style w:type="character" w:customStyle="1" w:styleId="llbChar">
    <w:name w:val="Élőláb Char"/>
    <w:basedOn w:val="Bekezdsalapbettpusa"/>
    <w:link w:val="llb"/>
    <w:uiPriority w:val="99"/>
    <w:rsid w:val="00696B56"/>
  </w:style>
  <w:style w:type="character" w:styleId="Feloldatlanmegemlts">
    <w:name w:val="Unresolved Mention"/>
    <w:basedOn w:val="Bekezdsalapbettpusa"/>
    <w:uiPriority w:val="99"/>
    <w:semiHidden/>
    <w:unhideWhenUsed/>
    <w:rsid w:val="001A1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09381">
      <w:bodyDiv w:val="1"/>
      <w:marLeft w:val="0"/>
      <w:marRight w:val="0"/>
      <w:marTop w:val="0"/>
      <w:marBottom w:val="0"/>
      <w:divBdr>
        <w:top w:val="none" w:sz="0" w:space="0" w:color="auto"/>
        <w:left w:val="none" w:sz="0" w:space="0" w:color="auto"/>
        <w:bottom w:val="none" w:sz="0" w:space="0" w:color="auto"/>
        <w:right w:val="none" w:sz="0" w:space="0" w:color="auto"/>
      </w:divBdr>
      <w:divsChild>
        <w:div w:id="804348836">
          <w:marLeft w:val="0"/>
          <w:marRight w:val="0"/>
          <w:marTop w:val="0"/>
          <w:marBottom w:val="0"/>
          <w:divBdr>
            <w:top w:val="none" w:sz="0" w:space="0" w:color="auto"/>
            <w:left w:val="none" w:sz="0" w:space="0" w:color="auto"/>
            <w:bottom w:val="none" w:sz="0" w:space="0" w:color="auto"/>
            <w:right w:val="none" w:sz="0" w:space="0" w:color="auto"/>
          </w:divBdr>
        </w:div>
        <w:div w:id="964701270">
          <w:marLeft w:val="0"/>
          <w:marRight w:val="0"/>
          <w:marTop w:val="0"/>
          <w:marBottom w:val="0"/>
          <w:divBdr>
            <w:top w:val="none" w:sz="0" w:space="0" w:color="auto"/>
            <w:left w:val="none" w:sz="0" w:space="0" w:color="auto"/>
            <w:bottom w:val="none" w:sz="0" w:space="0" w:color="auto"/>
            <w:right w:val="none" w:sz="0" w:space="0" w:color="auto"/>
          </w:divBdr>
        </w:div>
      </w:divsChild>
    </w:div>
    <w:div w:id="1328174299">
      <w:bodyDiv w:val="1"/>
      <w:marLeft w:val="0"/>
      <w:marRight w:val="0"/>
      <w:marTop w:val="0"/>
      <w:marBottom w:val="0"/>
      <w:divBdr>
        <w:top w:val="none" w:sz="0" w:space="0" w:color="auto"/>
        <w:left w:val="none" w:sz="0" w:space="0" w:color="auto"/>
        <w:bottom w:val="none" w:sz="0" w:space="0" w:color="auto"/>
        <w:right w:val="none" w:sz="0" w:space="0" w:color="auto"/>
      </w:divBdr>
      <w:divsChild>
        <w:div w:id="10643238">
          <w:marLeft w:val="0"/>
          <w:marRight w:val="0"/>
          <w:marTop w:val="0"/>
          <w:marBottom w:val="0"/>
          <w:divBdr>
            <w:top w:val="none" w:sz="0" w:space="0" w:color="auto"/>
            <w:left w:val="none" w:sz="0" w:space="0" w:color="auto"/>
            <w:bottom w:val="none" w:sz="0" w:space="0" w:color="auto"/>
            <w:right w:val="none" w:sz="0" w:space="0" w:color="auto"/>
          </w:divBdr>
          <w:divsChild>
            <w:div w:id="13001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rvation@corvinhotelbudapest.hu" TargetMode="External"/><Relationship Id="rId13" Type="http://schemas.openxmlformats.org/officeDocument/2006/relationships/hyperlink" Target="http://www.facebook.com/policy.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rvinhotelbudapest.hu" TargetMode="External"/><Relationship Id="rId12" Type="http://schemas.openxmlformats.org/officeDocument/2006/relationships/hyperlink" Target="http://boutiquehotelbudapest.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aih.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h.hu" TargetMode="External"/><Relationship Id="rId5" Type="http://schemas.openxmlformats.org/officeDocument/2006/relationships/footnotes" Target="footnotes.xml"/><Relationship Id="rId15" Type="http://schemas.openxmlformats.org/officeDocument/2006/relationships/hyperlink" Target="mailto:ugyfelszolgalat@naih.hu" TargetMode="External"/><Relationship Id="rId10" Type="http://schemas.openxmlformats.org/officeDocument/2006/relationships/hyperlink" Target="https://www.corvinhotelbudapest.h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servation@corvinhotelbudapest.hu" TargetMode="External"/><Relationship Id="rId14" Type="http://schemas.openxmlformats.org/officeDocument/2006/relationships/hyperlink" Target="https://tripadvisor.mediaroom.com/UK-privacy-policy"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35</Pages>
  <Words>9473</Words>
  <Characters>65368</Characters>
  <Application>Microsoft Office Word</Application>
  <DocSecurity>0</DocSecurity>
  <Lines>544</Lines>
  <Paragraphs>149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dc:creator>
  <cp:keywords/>
  <dc:description/>
  <cp:lastModifiedBy>Sales-Corvin</cp:lastModifiedBy>
  <cp:revision>6</cp:revision>
  <dcterms:created xsi:type="dcterms:W3CDTF">2020-07-21T09:22:00Z</dcterms:created>
  <dcterms:modified xsi:type="dcterms:W3CDTF">2020-07-21T09:58:00Z</dcterms:modified>
</cp:coreProperties>
</file>